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6139" w14:textId="341EFBB4" w:rsidR="00942684" w:rsidRPr="006A4678" w:rsidRDefault="00942684" w:rsidP="006A4678">
      <w:pPr>
        <w:spacing w:after="0" w:line="280" w:lineRule="exact"/>
        <w:jc w:val="both"/>
        <w:rPr>
          <w:rFonts w:ascii="Lato" w:hAnsi="Lato" w:cs="Arial"/>
          <w:b/>
          <w:lang w:val="fr-FR"/>
        </w:rPr>
      </w:pPr>
      <w:bookmarkStart w:id="0" w:name="_Hlk120175562"/>
      <w:bookmarkStart w:id="1" w:name="_Hlk130278616"/>
      <w:r w:rsidRPr="006A4678">
        <w:rPr>
          <w:rFonts w:ascii="Lato" w:hAnsi="Lato" w:cs="Arial"/>
          <w:b/>
          <w:lang w:val="fr-FR"/>
        </w:rPr>
        <w:t xml:space="preserve">JOB </w:t>
      </w:r>
      <w:proofErr w:type="gramStart"/>
      <w:r w:rsidR="00F50070" w:rsidRPr="006A4678">
        <w:rPr>
          <w:rFonts w:ascii="Lato" w:hAnsi="Lato" w:cs="Arial"/>
          <w:b/>
          <w:lang w:val="fr-FR"/>
        </w:rPr>
        <w:t>TITLE</w:t>
      </w:r>
      <w:r w:rsidR="00A11A90" w:rsidRPr="006A4678">
        <w:rPr>
          <w:rFonts w:ascii="Lato" w:hAnsi="Lato" w:cs="Arial"/>
          <w:b/>
          <w:lang w:val="fr-FR"/>
        </w:rPr>
        <w:t>:</w:t>
      </w:r>
      <w:proofErr w:type="gramEnd"/>
      <w:r w:rsidR="00A11A90" w:rsidRPr="006A4678">
        <w:rPr>
          <w:rFonts w:ascii="Lato" w:hAnsi="Lato" w:cs="Arial"/>
          <w:b/>
          <w:lang w:val="fr-FR"/>
        </w:rPr>
        <w:t xml:space="preserve"> </w:t>
      </w:r>
      <w:r w:rsidR="006A4678" w:rsidRPr="006A4678">
        <w:rPr>
          <w:rFonts w:ascii="Lato" w:hAnsi="Lato" w:cs="Arial"/>
          <w:bCs/>
          <w:color w:val="000000"/>
          <w:lang w:val="fr-FR" w:eastAsia="en-GB"/>
        </w:rPr>
        <w:t>Chargé de Contrôle Interne et Conformité</w:t>
      </w:r>
    </w:p>
    <w:p w14:paraId="76285E45" w14:textId="668C3459" w:rsidR="00834AB7" w:rsidRPr="004D08CC" w:rsidRDefault="009D26ED" w:rsidP="006A4678">
      <w:pPr>
        <w:spacing w:after="0" w:line="280" w:lineRule="exact"/>
        <w:jc w:val="both"/>
        <w:rPr>
          <w:rFonts w:ascii="Lato" w:hAnsi="Lato" w:cs="Arial"/>
          <w:bCs/>
        </w:rPr>
      </w:pPr>
      <w:r w:rsidRPr="004D08CC">
        <w:rPr>
          <w:rFonts w:ascii="Lato" w:hAnsi="Lato" w:cs="Arial"/>
          <w:b/>
        </w:rPr>
        <w:t>DEPARTEMENT:</w:t>
      </w:r>
      <w:r w:rsidR="00942684" w:rsidRPr="004D08CC">
        <w:rPr>
          <w:rFonts w:ascii="Lato" w:hAnsi="Lato" w:cs="Arial"/>
          <w:b/>
        </w:rPr>
        <w:t xml:space="preserve"> </w:t>
      </w:r>
      <w:r w:rsidR="006A4678" w:rsidRPr="004D08CC">
        <w:rPr>
          <w:rFonts w:ascii="Lato" w:hAnsi="Lato" w:cs="Arial"/>
          <w:bCs/>
        </w:rPr>
        <w:t>Support</w:t>
      </w:r>
    </w:p>
    <w:p w14:paraId="626E0FB8" w14:textId="2282273F" w:rsidR="00EC2543" w:rsidRPr="004D08CC" w:rsidRDefault="006E20F1" w:rsidP="006A4678">
      <w:pPr>
        <w:spacing w:after="0" w:line="280" w:lineRule="exact"/>
        <w:jc w:val="both"/>
        <w:rPr>
          <w:rFonts w:ascii="Lato" w:hAnsi="Lato" w:cs="Arial"/>
          <w:b/>
          <w:lang w:eastAsia="en-GB"/>
        </w:rPr>
      </w:pPr>
      <w:r w:rsidRPr="004D08CC">
        <w:rPr>
          <w:rFonts w:ascii="Lato" w:hAnsi="Lato" w:cs="Arial"/>
          <w:b/>
          <w:lang w:eastAsia="en-GB"/>
        </w:rPr>
        <w:t>ORGANISATION:</w:t>
      </w:r>
      <w:r w:rsidR="00170640" w:rsidRPr="004D08CC">
        <w:rPr>
          <w:rFonts w:ascii="Lato" w:hAnsi="Lato" w:cs="Arial"/>
          <w:b/>
          <w:lang w:eastAsia="en-GB"/>
        </w:rPr>
        <w:t xml:space="preserve"> </w:t>
      </w:r>
      <w:r w:rsidR="002634C8" w:rsidRPr="004D08CC">
        <w:rPr>
          <w:rFonts w:ascii="Lato" w:hAnsi="Lato" w:cs="Arial"/>
          <w:bCs/>
          <w:lang w:eastAsia="en-GB"/>
        </w:rPr>
        <w:t xml:space="preserve">Save </w:t>
      </w:r>
      <w:r w:rsidRPr="004D08CC">
        <w:rPr>
          <w:rFonts w:ascii="Lato" w:hAnsi="Lato" w:cs="Arial"/>
          <w:bCs/>
          <w:lang w:eastAsia="en-GB"/>
        </w:rPr>
        <w:t>t</w:t>
      </w:r>
      <w:r w:rsidR="002634C8" w:rsidRPr="004D08CC">
        <w:rPr>
          <w:rFonts w:ascii="Lato" w:hAnsi="Lato" w:cs="Arial"/>
          <w:bCs/>
          <w:lang w:eastAsia="en-GB"/>
        </w:rPr>
        <w:t xml:space="preserve">he Children International </w:t>
      </w:r>
      <w:r w:rsidR="00EC7340" w:rsidRPr="004D08CC">
        <w:rPr>
          <w:rFonts w:ascii="Lato" w:hAnsi="Lato" w:cs="Arial"/>
          <w:bCs/>
          <w:lang w:eastAsia="en-GB"/>
        </w:rPr>
        <w:t>Côte d’Ivoire</w:t>
      </w:r>
      <w:r w:rsidR="00EC2543" w:rsidRPr="004D08CC">
        <w:rPr>
          <w:rFonts w:ascii="Lato" w:hAnsi="Lato" w:cs="Arial"/>
          <w:bCs/>
        </w:rPr>
        <w:t xml:space="preserve"> Country</w:t>
      </w:r>
      <w:r w:rsidR="00EC2543" w:rsidRPr="004D08CC">
        <w:rPr>
          <w:rFonts w:ascii="Lato" w:hAnsi="Lato" w:cs="Arial"/>
          <w:bCs/>
          <w:lang w:eastAsia="en-GB"/>
        </w:rPr>
        <w:t xml:space="preserve"> Office</w:t>
      </w:r>
      <w:r w:rsidR="00EC2543" w:rsidRPr="004D08CC">
        <w:rPr>
          <w:rFonts w:ascii="Lato" w:hAnsi="Lato" w:cs="Arial"/>
          <w:b/>
          <w:lang w:eastAsia="en-GB"/>
        </w:rPr>
        <w:t xml:space="preserve"> </w:t>
      </w:r>
    </w:p>
    <w:p w14:paraId="5BAF2F06" w14:textId="6FC04C5F" w:rsidR="00983A00" w:rsidRPr="006A4678" w:rsidRDefault="00983A00" w:rsidP="006A4678">
      <w:pPr>
        <w:spacing w:after="0" w:line="280" w:lineRule="exact"/>
        <w:jc w:val="both"/>
        <w:rPr>
          <w:rFonts w:ascii="Lato" w:hAnsi="Lato" w:cs="Arial"/>
          <w:bCs/>
          <w:lang w:val="fr-CI" w:eastAsia="en-GB"/>
        </w:rPr>
      </w:pPr>
      <w:r w:rsidRPr="006A4678">
        <w:rPr>
          <w:rFonts w:ascii="Lato" w:hAnsi="Lato" w:cs="Arial"/>
          <w:b/>
          <w:lang w:val="fr-CI" w:eastAsia="en-GB"/>
        </w:rPr>
        <w:t>LOCATION</w:t>
      </w:r>
      <w:r w:rsidRPr="006A4678">
        <w:rPr>
          <w:rFonts w:ascii="Lato" w:hAnsi="Lato" w:cs="Arial"/>
          <w:bCs/>
          <w:lang w:val="fr-CI" w:eastAsia="en-GB"/>
        </w:rPr>
        <w:t xml:space="preserve"> : </w:t>
      </w:r>
      <w:bookmarkStart w:id="2" w:name="_Hlk198025424"/>
      <w:r w:rsidRPr="006A4678">
        <w:rPr>
          <w:rFonts w:ascii="Lato" w:hAnsi="Lato" w:cs="Arial"/>
          <w:b/>
          <w:lang w:val="fr-CI" w:eastAsia="en-GB"/>
        </w:rPr>
        <w:t xml:space="preserve">Poste basé à </w:t>
      </w:r>
      <w:r w:rsidR="00B06B38" w:rsidRPr="006A4678">
        <w:rPr>
          <w:rFonts w:ascii="Lato" w:hAnsi="Lato" w:cs="Arial"/>
          <w:b/>
          <w:lang w:val="fr-CI" w:eastAsia="en-GB"/>
        </w:rPr>
        <w:t>Daloa</w:t>
      </w:r>
      <w:r w:rsidR="00834AB7" w:rsidRPr="006A4678">
        <w:rPr>
          <w:rFonts w:ascii="Lato" w:hAnsi="Lato" w:cs="Arial"/>
          <w:b/>
          <w:lang w:val="fr-CI" w:eastAsia="en-GB"/>
        </w:rPr>
        <w:t xml:space="preserve"> </w:t>
      </w:r>
      <w:r w:rsidR="00C24091" w:rsidRPr="006A4678">
        <w:rPr>
          <w:rFonts w:ascii="Lato" w:hAnsi="Lato" w:cs="Arial"/>
          <w:bCs/>
          <w:lang w:val="fr-CI" w:eastAsia="en-GB"/>
        </w:rPr>
        <w:t>avec des déplacements terrain</w:t>
      </w:r>
      <w:bookmarkEnd w:id="2"/>
    </w:p>
    <w:p w14:paraId="7DAF8758" w14:textId="5DB9BE02" w:rsidR="00EC7340" w:rsidRPr="006A4678" w:rsidRDefault="00E867F5" w:rsidP="006A4678">
      <w:pPr>
        <w:spacing w:after="0" w:line="280" w:lineRule="exact"/>
        <w:jc w:val="both"/>
        <w:rPr>
          <w:rFonts w:ascii="Lato" w:eastAsia="Times New Roman" w:hAnsi="Lato" w:cs="Times New Roman"/>
          <w:bCs/>
          <w:color w:val="000000"/>
          <w:lang w:val="fr-CI"/>
        </w:rPr>
      </w:pPr>
      <w:r w:rsidRPr="006A4678">
        <w:rPr>
          <w:rFonts w:ascii="Lato" w:hAnsi="Lato" w:cs="Arial"/>
          <w:b/>
          <w:lang w:val="fr-CI" w:eastAsia="en-GB"/>
        </w:rPr>
        <w:t>OBJET :</w:t>
      </w:r>
      <w:r w:rsidR="00170640" w:rsidRPr="006A4678">
        <w:rPr>
          <w:rFonts w:ascii="Lato" w:hAnsi="Lato" w:cs="Arial"/>
          <w:b/>
          <w:lang w:val="fr-CI" w:eastAsia="en-GB"/>
        </w:rPr>
        <w:t xml:space="preserve"> </w:t>
      </w:r>
      <w:bookmarkEnd w:id="0"/>
      <w:proofErr w:type="spellStart"/>
      <w:r w:rsidR="00EC7340" w:rsidRPr="006A4678">
        <w:rPr>
          <w:rFonts w:ascii="Lato" w:eastAsia="Times New Roman" w:hAnsi="Lato" w:cs="Times New Roman"/>
          <w:bCs/>
          <w:color w:val="000000"/>
          <w:lang w:val="fr-CI"/>
        </w:rPr>
        <w:t>Recruitment’s</w:t>
      </w:r>
      <w:proofErr w:type="spellEnd"/>
      <w:r w:rsidR="00EC7340" w:rsidRPr="006A4678">
        <w:rPr>
          <w:rFonts w:ascii="Lato" w:eastAsia="Times New Roman" w:hAnsi="Lato" w:cs="Times New Roman"/>
          <w:bCs/>
          <w:color w:val="000000"/>
          <w:lang w:val="fr-CI"/>
        </w:rPr>
        <w:t xml:space="preserve"> notice</w:t>
      </w:r>
      <w:bookmarkEnd w:id="1"/>
    </w:p>
    <w:p w14:paraId="24FE5A98" w14:textId="59844C8D" w:rsidR="00170640" w:rsidRPr="006A4678" w:rsidRDefault="00E867F5" w:rsidP="006A4678">
      <w:pPr>
        <w:spacing w:after="0" w:line="280" w:lineRule="exact"/>
        <w:jc w:val="both"/>
        <w:rPr>
          <w:rFonts w:ascii="Lato" w:eastAsia="Times New Roman" w:hAnsi="Lato" w:cs="Times New Roman"/>
          <w:bCs/>
          <w:color w:val="000000"/>
          <w:lang w:val="fr-CI"/>
        </w:rPr>
      </w:pPr>
      <w:r w:rsidRPr="006A4678">
        <w:rPr>
          <w:rFonts w:ascii="Lato" w:eastAsia="Times New Roman" w:hAnsi="Lato" w:cs="Times New Roman"/>
          <w:b/>
          <w:bCs/>
          <w:iCs/>
          <w:color w:val="000000"/>
          <w:lang w:val="fr-CI"/>
        </w:rPr>
        <w:t>DUREE DU CONTRAT</w:t>
      </w:r>
      <w:r w:rsidRPr="006A4678">
        <w:rPr>
          <w:rFonts w:ascii="Lato" w:eastAsia="Times New Roman" w:hAnsi="Lato" w:cs="Times New Roman"/>
          <w:b/>
          <w:bCs/>
          <w:color w:val="000000"/>
          <w:lang w:val="fr-CI"/>
        </w:rPr>
        <w:t xml:space="preserve"> :</w:t>
      </w:r>
      <w:r w:rsidR="00170640" w:rsidRPr="006A4678">
        <w:rPr>
          <w:rFonts w:ascii="Lato" w:eastAsia="Times New Roman" w:hAnsi="Lato" w:cs="Times New Roman"/>
          <w:b/>
          <w:bCs/>
          <w:color w:val="000000"/>
          <w:lang w:val="fr-CI"/>
        </w:rPr>
        <w:t xml:space="preserve"> </w:t>
      </w:r>
      <w:r w:rsidR="006E138A" w:rsidRPr="006A4678">
        <w:rPr>
          <w:rFonts w:ascii="Lato" w:eastAsia="Times New Roman" w:hAnsi="Lato" w:cs="Times New Roman"/>
          <w:bCs/>
          <w:color w:val="000000"/>
          <w:lang w:val="fr-CI"/>
        </w:rPr>
        <w:t>12 Mo</w:t>
      </w:r>
      <w:r w:rsidR="005B19D9" w:rsidRPr="006A4678">
        <w:rPr>
          <w:rFonts w:ascii="Lato" w:eastAsia="Times New Roman" w:hAnsi="Lato" w:cs="Times New Roman"/>
          <w:bCs/>
          <w:color w:val="000000"/>
          <w:lang w:val="fr-CI"/>
        </w:rPr>
        <w:t>is</w:t>
      </w:r>
      <w:r w:rsidR="006E138A" w:rsidRPr="006A4678">
        <w:rPr>
          <w:rFonts w:ascii="Lato" w:eastAsia="Times New Roman" w:hAnsi="Lato" w:cs="Times New Roman"/>
          <w:bCs/>
          <w:color w:val="000000"/>
          <w:lang w:val="fr-CI"/>
        </w:rPr>
        <w:t xml:space="preserve"> Ren</w:t>
      </w:r>
      <w:r w:rsidR="005B19D9" w:rsidRPr="006A4678">
        <w:rPr>
          <w:rFonts w:ascii="Lato" w:eastAsia="Times New Roman" w:hAnsi="Lato" w:cs="Times New Roman"/>
          <w:bCs/>
          <w:color w:val="000000"/>
          <w:lang w:val="fr-CI"/>
        </w:rPr>
        <w:t>ouvelable</w:t>
      </w:r>
    </w:p>
    <w:p w14:paraId="14CFB3A6" w14:textId="65B41CC4" w:rsidR="00B045ED" w:rsidRPr="006A4678" w:rsidRDefault="00B045ED" w:rsidP="006A4678">
      <w:pPr>
        <w:spacing w:after="0" w:line="280" w:lineRule="exact"/>
        <w:jc w:val="both"/>
        <w:rPr>
          <w:rFonts w:ascii="Lato" w:eastAsia="Times New Roman" w:hAnsi="Lato" w:cs="Times New Roman"/>
          <w:b/>
          <w:color w:val="000000"/>
          <w:lang w:val="fr-CI"/>
        </w:rPr>
      </w:pPr>
      <w:r w:rsidRPr="006A4678">
        <w:rPr>
          <w:rFonts w:ascii="Lato" w:eastAsia="Times New Roman" w:hAnsi="Lato" w:cs="Times New Roman"/>
          <w:b/>
          <w:color w:val="000000"/>
          <w:lang w:val="fr-CI"/>
        </w:rPr>
        <w:t xml:space="preserve">GRADE : </w:t>
      </w:r>
      <w:r w:rsidR="00B06B38" w:rsidRPr="006A4678">
        <w:rPr>
          <w:rFonts w:ascii="Lato" w:eastAsia="Times New Roman" w:hAnsi="Lato" w:cs="Times New Roman"/>
          <w:b/>
          <w:color w:val="000000"/>
          <w:lang w:val="fr-CI"/>
        </w:rPr>
        <w:t>4</w:t>
      </w:r>
    </w:p>
    <w:p w14:paraId="384585A3" w14:textId="77777777" w:rsidR="00170640" w:rsidRPr="006A4678" w:rsidRDefault="00170640" w:rsidP="006A4678">
      <w:pPr>
        <w:spacing w:after="0" w:line="280" w:lineRule="exact"/>
        <w:jc w:val="both"/>
        <w:rPr>
          <w:rFonts w:ascii="Lato" w:hAnsi="Lato" w:cs="Calibri"/>
          <w:lang w:val="fr-CI"/>
        </w:rPr>
      </w:pPr>
    </w:p>
    <w:p w14:paraId="4CE64C2A" w14:textId="6B73BC04" w:rsidR="00170640" w:rsidRPr="006A4678" w:rsidRDefault="00B835A9" w:rsidP="006A4678">
      <w:pPr>
        <w:spacing w:after="0" w:line="280" w:lineRule="exact"/>
        <w:jc w:val="both"/>
        <w:rPr>
          <w:rFonts w:ascii="Lato" w:hAnsi="Lato"/>
          <w:b/>
          <w:bCs/>
          <w:lang w:val="fr-CI"/>
        </w:rPr>
      </w:pPr>
      <w:r w:rsidRPr="006A4678">
        <w:rPr>
          <w:rFonts w:ascii="Lato" w:hAnsi="Lato"/>
          <w:b/>
          <w:bCs/>
          <w:lang w:val="fr-CI"/>
        </w:rPr>
        <w:t>REMUNERATION :</w:t>
      </w:r>
      <w:r w:rsidR="00170640" w:rsidRPr="006A4678">
        <w:rPr>
          <w:rFonts w:ascii="Lato" w:hAnsi="Lato"/>
          <w:b/>
          <w:bCs/>
          <w:lang w:val="fr-CI"/>
        </w:rPr>
        <w:t xml:space="preserve"> </w:t>
      </w:r>
    </w:p>
    <w:p w14:paraId="3A04C405" w14:textId="67F45E55" w:rsidR="00170640" w:rsidRPr="006A4678" w:rsidRDefault="005B19D9" w:rsidP="006A4678">
      <w:pPr>
        <w:spacing w:after="0" w:line="280" w:lineRule="exact"/>
        <w:jc w:val="both"/>
        <w:rPr>
          <w:rFonts w:ascii="Lato" w:hAnsi="Lato" w:cs="Segoe UI"/>
          <w:color w:val="242424"/>
          <w:shd w:val="clear" w:color="auto" w:fill="FFFFFF"/>
          <w:lang w:val="fr-CI"/>
        </w:rPr>
      </w:pPr>
      <w:r w:rsidRPr="006A4678">
        <w:rPr>
          <w:rFonts w:ascii="Lato" w:hAnsi="Lato" w:cs="Segoe UI"/>
          <w:color w:val="242424"/>
          <w:shd w:val="clear" w:color="auto" w:fill="FFFFFF"/>
          <w:lang w:val="fr-CI"/>
        </w:rPr>
        <w:t xml:space="preserve">Le salaire de base mensuel pour ce poste est compris entre </w:t>
      </w:r>
      <w:r w:rsidR="00F82D72" w:rsidRPr="006A4678">
        <w:rPr>
          <w:rFonts w:ascii="Lato" w:hAnsi="Lato" w:cs="Segoe UI"/>
          <w:b/>
          <w:bCs/>
          <w:color w:val="242424"/>
          <w:shd w:val="clear" w:color="auto" w:fill="FFFFFF"/>
          <w:lang w:val="fr-CI"/>
        </w:rPr>
        <w:t>XOF</w:t>
      </w:r>
      <w:r w:rsidR="00F82D72" w:rsidRPr="006A4678">
        <w:rPr>
          <w:rFonts w:ascii="Lato" w:hAnsi="Lato" w:cs="Segoe UI"/>
          <w:color w:val="242424"/>
          <w:shd w:val="clear" w:color="auto" w:fill="FFFFFF"/>
          <w:lang w:val="fr-CI"/>
        </w:rPr>
        <w:t xml:space="preserve"> </w:t>
      </w:r>
      <w:r w:rsidR="003F27DB" w:rsidRPr="006A4678">
        <w:rPr>
          <w:rFonts w:ascii="Lato" w:hAnsi="Lato" w:cs="Segoe UI"/>
          <w:b/>
          <w:bCs/>
          <w:color w:val="242424"/>
          <w:shd w:val="clear" w:color="auto" w:fill="FFFFFF"/>
          <w:lang w:val="fr-CI"/>
        </w:rPr>
        <w:t xml:space="preserve">513 </w:t>
      </w:r>
      <w:r w:rsidR="007E5725" w:rsidRPr="006A4678">
        <w:rPr>
          <w:rFonts w:ascii="Lato" w:hAnsi="Lato" w:cs="Segoe UI"/>
          <w:b/>
          <w:bCs/>
          <w:color w:val="242424"/>
          <w:shd w:val="clear" w:color="auto" w:fill="FFFFFF"/>
          <w:lang w:val="fr-CI"/>
        </w:rPr>
        <w:t>702 et</w:t>
      </w:r>
      <w:r w:rsidR="009D26ED" w:rsidRPr="006A4678">
        <w:rPr>
          <w:rFonts w:ascii="Lato" w:hAnsi="Lato" w:cs="Segoe UI"/>
          <w:b/>
          <w:bCs/>
          <w:color w:val="242424"/>
          <w:shd w:val="clear" w:color="auto" w:fill="FFFFFF"/>
          <w:lang w:val="fr-CI"/>
        </w:rPr>
        <w:t xml:space="preserve"> </w:t>
      </w:r>
      <w:r w:rsidR="00BC447D" w:rsidRPr="006A4678">
        <w:rPr>
          <w:rFonts w:ascii="Lato" w:hAnsi="Lato" w:cs="Segoe UI"/>
          <w:b/>
          <w:bCs/>
          <w:color w:val="242424"/>
          <w:shd w:val="clear" w:color="auto" w:fill="FFFFFF"/>
          <w:lang w:val="fr-CI"/>
        </w:rPr>
        <w:t>719 183</w:t>
      </w:r>
      <w:r w:rsidR="00A11A90" w:rsidRPr="006A4678">
        <w:rPr>
          <w:rFonts w:ascii="Lato" w:hAnsi="Lato" w:cs="Segoe UI"/>
          <w:b/>
          <w:bCs/>
          <w:color w:val="242424"/>
          <w:shd w:val="clear" w:color="auto" w:fill="FFFFFF"/>
          <w:lang w:val="fr-CI"/>
        </w:rPr>
        <w:t>.</w:t>
      </w:r>
    </w:p>
    <w:p w14:paraId="3A8930BF" w14:textId="6C2A7125" w:rsidR="002E04D4" w:rsidRPr="006A4678" w:rsidRDefault="005B19D9" w:rsidP="006A4678">
      <w:pPr>
        <w:spacing w:after="0" w:line="280" w:lineRule="exact"/>
        <w:jc w:val="both"/>
        <w:rPr>
          <w:rFonts w:ascii="Lato" w:hAnsi="Lato" w:cs="Segoe UI"/>
          <w:color w:val="242424"/>
          <w:shd w:val="clear" w:color="auto" w:fill="FFFFFF"/>
          <w:lang w:val="fr-CI"/>
        </w:rPr>
      </w:pPr>
      <w:r w:rsidRPr="006A4678">
        <w:rPr>
          <w:rFonts w:ascii="Lato" w:hAnsi="Lato" w:cs="Segoe UI"/>
          <w:color w:val="242424"/>
          <w:shd w:val="clear" w:color="auto" w:fill="FFFFFF"/>
          <w:lang w:val="fr-CI"/>
        </w:rPr>
        <w:t xml:space="preserve">La négociation du salaire sera basée sur le niveau de responsabilité du poste, l’expérience du candidat et l’équité interne </w:t>
      </w:r>
    </w:p>
    <w:p w14:paraId="039E4DC1" w14:textId="77777777" w:rsidR="000C0BB0" w:rsidRPr="006A4678" w:rsidRDefault="000C0BB0" w:rsidP="006A4678">
      <w:pPr>
        <w:spacing w:after="0" w:line="280" w:lineRule="exact"/>
        <w:jc w:val="both"/>
        <w:rPr>
          <w:rFonts w:ascii="Lato" w:eastAsia="Gill Sans MT" w:hAnsi="Lato" w:cs="Gill Sans MT"/>
          <w:b/>
          <w:lang w:val="fr-FR"/>
        </w:rPr>
      </w:pPr>
    </w:p>
    <w:p w14:paraId="6D588AAB" w14:textId="2120D529" w:rsidR="005E2F45" w:rsidRPr="006A4678" w:rsidRDefault="005E2F45" w:rsidP="006A4678">
      <w:pPr>
        <w:spacing w:after="0" w:line="280" w:lineRule="exact"/>
        <w:jc w:val="both"/>
        <w:rPr>
          <w:rFonts w:ascii="Lato" w:eastAsia="Gill Sans MT" w:hAnsi="Lato" w:cs="Gill Sans MT"/>
          <w:bCs/>
          <w:lang w:val="fr-FR"/>
        </w:rPr>
      </w:pPr>
      <w:r w:rsidRPr="006A4678">
        <w:rPr>
          <w:rFonts w:ascii="Lato" w:eastAsia="Gill Sans MT" w:hAnsi="Lato" w:cs="Gill Sans MT"/>
          <w:b/>
          <w:lang w:val="fr-FR"/>
        </w:rPr>
        <w:t xml:space="preserve">SAUVEGARDE : </w:t>
      </w:r>
      <w:r w:rsidRPr="006A4678">
        <w:rPr>
          <w:rFonts w:ascii="Lato" w:eastAsia="Gill Sans MT" w:hAnsi="Lato" w:cs="Gill Sans MT"/>
          <w:bCs/>
          <w:lang w:val="fr-FR"/>
        </w:rPr>
        <w:t xml:space="preserve">Niveau </w:t>
      </w:r>
      <w:r w:rsidR="00A11A90" w:rsidRPr="006A4678">
        <w:rPr>
          <w:rFonts w:ascii="Lato" w:eastAsia="Gill Sans MT" w:hAnsi="Lato" w:cs="Gill Sans MT"/>
          <w:bCs/>
          <w:lang w:val="fr-FR"/>
        </w:rPr>
        <w:t>3</w:t>
      </w:r>
    </w:p>
    <w:p w14:paraId="51E8ABDB" w14:textId="70E50FFA" w:rsidR="00A11A90" w:rsidRPr="006A4678" w:rsidRDefault="00A11A90" w:rsidP="006A4678">
      <w:pPr>
        <w:spacing w:after="0" w:line="280" w:lineRule="exact"/>
        <w:jc w:val="both"/>
        <w:rPr>
          <w:rFonts w:ascii="Lato" w:hAnsi="Lato" w:cstheme="majorHAnsi"/>
          <w:lang w:val="fr-FR"/>
        </w:rPr>
      </w:pPr>
      <w:r w:rsidRPr="006A4678">
        <w:rPr>
          <w:rFonts w:ascii="Lato" w:hAnsi="Lato" w:cstheme="majorHAnsi"/>
          <w:lang w:val="fr-FR"/>
        </w:rPr>
        <w:t>Le titulaire du poste aura des contacts réguliers avec des enfants, des bénéficiaires et des employés soit fréquemment (par exemple une fois par semaine ou plus) soit de manière intensive (par exemple quatre jours en un mois ou plus ou du jour au lendemain) parce qu'ils travaillent sur des programmes nationaux, ou visiter des programmes de pays, ou parce qu'ils sont responsables de la mise en œuvre des programmes, dans quel cas, la vérification des antécédents juridiques sera obligatoire.</w:t>
      </w:r>
    </w:p>
    <w:p w14:paraId="511C3DB9" w14:textId="77777777" w:rsidR="000C0BB0" w:rsidRPr="006A4678" w:rsidRDefault="000C0BB0" w:rsidP="006A4678">
      <w:pPr>
        <w:spacing w:after="0" w:line="280" w:lineRule="exact"/>
        <w:jc w:val="both"/>
        <w:rPr>
          <w:rFonts w:ascii="Lato" w:eastAsia="Lato" w:hAnsi="Lato" w:cs="Lato"/>
          <w:b/>
          <w:color w:val="000000"/>
          <w:kern w:val="2"/>
          <w:lang w:val="fr-CI"/>
          <w14:ligatures w14:val="standardContextual"/>
        </w:rPr>
      </w:pPr>
    </w:p>
    <w:p w14:paraId="1A9E5E89" w14:textId="6B19A001" w:rsidR="002E04D4" w:rsidRPr="006A4678" w:rsidRDefault="005B19D9" w:rsidP="006A4678">
      <w:pPr>
        <w:spacing w:after="0" w:line="280" w:lineRule="exact"/>
        <w:jc w:val="both"/>
        <w:rPr>
          <w:rFonts w:ascii="Lato" w:eastAsia="Calibri" w:hAnsi="Lato" w:cs="Calibri"/>
          <w:color w:val="000000"/>
          <w:kern w:val="2"/>
          <w:lang w:val="fr-CI"/>
          <w14:ligatures w14:val="standardContextual"/>
        </w:rPr>
      </w:pPr>
      <w:r w:rsidRPr="006A4678">
        <w:rPr>
          <w:rFonts w:ascii="Lato" w:eastAsia="Lato" w:hAnsi="Lato" w:cs="Lato"/>
          <w:b/>
          <w:color w:val="000000"/>
          <w:kern w:val="2"/>
          <w:lang w:val="fr-CI"/>
          <w14:ligatures w14:val="standardContextual"/>
        </w:rPr>
        <w:t xml:space="preserve">OBJECTIF DU </w:t>
      </w:r>
      <w:r w:rsidR="00E867F5" w:rsidRPr="006A4678">
        <w:rPr>
          <w:rFonts w:ascii="Lato" w:eastAsia="Lato" w:hAnsi="Lato" w:cs="Lato"/>
          <w:b/>
          <w:color w:val="000000"/>
          <w:kern w:val="2"/>
          <w:lang w:val="fr-CI"/>
          <w14:ligatures w14:val="standardContextual"/>
        </w:rPr>
        <w:t>POSTE :</w:t>
      </w:r>
      <w:r w:rsidR="002E04D4" w:rsidRPr="006A4678">
        <w:rPr>
          <w:rFonts w:ascii="Lato" w:eastAsia="Lato" w:hAnsi="Lato" w:cs="Lato"/>
          <w:b/>
          <w:color w:val="000000"/>
          <w:kern w:val="2"/>
          <w:lang w:val="fr-CI"/>
          <w14:ligatures w14:val="standardContextual"/>
        </w:rPr>
        <w:t xml:space="preserve">  </w:t>
      </w:r>
    </w:p>
    <w:p w14:paraId="3BC96F64" w14:textId="1CC4AACC" w:rsidR="006A4678" w:rsidRPr="006A4678" w:rsidRDefault="006A4678" w:rsidP="006A4678">
      <w:pPr>
        <w:tabs>
          <w:tab w:val="left" w:pos="2977"/>
        </w:tabs>
        <w:snapToGrid w:val="0"/>
        <w:spacing w:after="0" w:line="280" w:lineRule="exact"/>
        <w:jc w:val="both"/>
        <w:rPr>
          <w:rFonts w:ascii="Lato" w:hAnsi="Lato" w:cs="Arial"/>
          <w:color w:val="000000"/>
          <w:lang w:val="fr-FR" w:eastAsia="en-GB"/>
        </w:rPr>
      </w:pPr>
      <w:r w:rsidRPr="006A4678">
        <w:rPr>
          <w:rFonts w:ascii="Lato" w:hAnsi="Lato" w:cs="Arial"/>
          <w:color w:val="000000"/>
          <w:lang w:val="fr-FR" w:eastAsia="en-GB"/>
        </w:rPr>
        <w:t xml:space="preserve">Le </w:t>
      </w:r>
      <w:r w:rsidRPr="006A4678">
        <w:rPr>
          <w:rFonts w:ascii="Lato" w:hAnsi="Lato" w:cs="Arial"/>
          <w:b/>
          <w:bCs/>
          <w:color w:val="000000"/>
          <w:lang w:val="fr-FR" w:eastAsia="en-GB"/>
        </w:rPr>
        <w:t>chargé de contrôle interne et conformité</w:t>
      </w:r>
      <w:r w:rsidRPr="006A4678">
        <w:rPr>
          <w:rFonts w:ascii="Lato" w:hAnsi="Lato" w:cs="Arial"/>
          <w:color w:val="000000"/>
          <w:lang w:val="fr-FR" w:eastAsia="en-GB"/>
        </w:rPr>
        <w:t xml:space="preserve"> est responsable de la mise en place et du suivi des dispositifs de contrôle interne au sein du projet. </w:t>
      </w:r>
    </w:p>
    <w:p w14:paraId="39C311A4" w14:textId="77777777" w:rsidR="006A4678" w:rsidRPr="006A4678" w:rsidRDefault="006A4678" w:rsidP="006A4678">
      <w:pPr>
        <w:tabs>
          <w:tab w:val="left" w:pos="2977"/>
        </w:tabs>
        <w:snapToGrid w:val="0"/>
        <w:spacing w:after="0" w:line="280" w:lineRule="exact"/>
        <w:jc w:val="both"/>
        <w:rPr>
          <w:rFonts w:ascii="Lato" w:hAnsi="Lato" w:cs="Arial"/>
          <w:color w:val="000000"/>
          <w:lang w:val="fr-FR" w:eastAsia="en-GB"/>
        </w:rPr>
      </w:pPr>
      <w:r w:rsidRPr="006A4678">
        <w:rPr>
          <w:rFonts w:ascii="Lato" w:hAnsi="Lato" w:cs="Arial"/>
          <w:color w:val="000000"/>
          <w:lang w:val="fr-FR" w:eastAsia="en-GB"/>
        </w:rPr>
        <w:t xml:space="preserve">Il veille à ce que les règles et les procédures de SCI et les directives du bailleur soient respectées afin de minimiser les risques et garantir la conformité. </w:t>
      </w:r>
    </w:p>
    <w:p w14:paraId="0B8890E8" w14:textId="77777777" w:rsidR="006A4678" w:rsidRPr="006A4678" w:rsidRDefault="006A4678" w:rsidP="006A4678">
      <w:pPr>
        <w:tabs>
          <w:tab w:val="left" w:pos="2977"/>
        </w:tabs>
        <w:snapToGrid w:val="0"/>
        <w:spacing w:after="0" w:line="280" w:lineRule="exact"/>
        <w:jc w:val="both"/>
        <w:rPr>
          <w:rFonts w:ascii="Lato" w:hAnsi="Lato" w:cs="Arial"/>
          <w:color w:val="000000"/>
          <w:lang w:val="fr-FR" w:eastAsia="en-GB"/>
        </w:rPr>
      </w:pPr>
      <w:r w:rsidRPr="006A4678">
        <w:rPr>
          <w:rFonts w:ascii="Lato" w:hAnsi="Lato" w:cs="Arial"/>
          <w:color w:val="000000"/>
          <w:lang w:val="fr-FR" w:eastAsia="en-GB"/>
        </w:rPr>
        <w:t xml:space="preserve">Il Contribue à la mise à jour et à la consolidation de la stratégie de contrôle interne de SCI et du projet. </w:t>
      </w:r>
    </w:p>
    <w:p w14:paraId="0BDE127F" w14:textId="3FD920C3" w:rsidR="000C0BB0" w:rsidRPr="006A4678" w:rsidRDefault="006A4678" w:rsidP="006A4678">
      <w:pPr>
        <w:tabs>
          <w:tab w:val="left" w:pos="2977"/>
        </w:tabs>
        <w:snapToGrid w:val="0"/>
        <w:spacing w:after="0" w:line="280" w:lineRule="exact"/>
        <w:jc w:val="both"/>
        <w:rPr>
          <w:rFonts w:ascii="Lato" w:hAnsi="Lato" w:cs="Arial"/>
          <w:color w:val="000000"/>
          <w:lang w:val="fr-FR" w:eastAsia="en-GB"/>
        </w:rPr>
      </w:pPr>
      <w:r w:rsidRPr="006A4678">
        <w:rPr>
          <w:rFonts w:ascii="Lato" w:hAnsi="Lato" w:cs="Arial"/>
          <w:color w:val="000000"/>
          <w:lang w:val="fr-FR" w:eastAsia="en-GB"/>
        </w:rPr>
        <w:t>Il assurera la gestion des risques et de la fraude sur le projet. Il participera aux activités transversales du département contrôle interne et conformité du bureau-pays.</w:t>
      </w:r>
    </w:p>
    <w:p w14:paraId="6FD10DF0" w14:textId="77777777" w:rsidR="006A4678" w:rsidRPr="006A4678" w:rsidRDefault="006A4678" w:rsidP="006A4678">
      <w:pPr>
        <w:tabs>
          <w:tab w:val="left" w:pos="2977"/>
        </w:tabs>
        <w:snapToGrid w:val="0"/>
        <w:spacing w:after="0" w:line="280" w:lineRule="exact"/>
        <w:jc w:val="both"/>
        <w:rPr>
          <w:rFonts w:ascii="Lato" w:eastAsia="Gill Sans MT" w:hAnsi="Lato" w:cs="Gill Sans MT"/>
          <w:b/>
          <w:lang w:val="fr-FR"/>
        </w:rPr>
      </w:pPr>
    </w:p>
    <w:p w14:paraId="415EBC1D" w14:textId="77777777" w:rsidR="006D096E" w:rsidRPr="006A4678" w:rsidRDefault="006D096E" w:rsidP="006A4678">
      <w:pPr>
        <w:tabs>
          <w:tab w:val="left" w:pos="2977"/>
        </w:tabs>
        <w:snapToGrid w:val="0"/>
        <w:spacing w:after="0" w:line="280" w:lineRule="exact"/>
        <w:rPr>
          <w:rFonts w:ascii="Lato" w:eastAsia="Gill Sans MT" w:hAnsi="Lato" w:cs="Gill Sans MT"/>
          <w:b/>
          <w:lang w:val="fr-FR"/>
        </w:rPr>
      </w:pPr>
      <w:bookmarkStart w:id="3" w:name="_Hlk198025712"/>
      <w:r w:rsidRPr="006A4678">
        <w:rPr>
          <w:rFonts w:ascii="Lato" w:eastAsia="Gill Sans MT" w:hAnsi="Lato" w:cs="Gill Sans MT"/>
          <w:b/>
          <w:lang w:val="fr-FR"/>
        </w:rPr>
        <w:t>DOMAINES CLÉS DE RESPONSABILITÉ :</w:t>
      </w:r>
    </w:p>
    <w:bookmarkEnd w:id="3"/>
    <w:p w14:paraId="1570D7A4" w14:textId="77777777" w:rsidR="006A4678" w:rsidRPr="006A4678" w:rsidRDefault="006A4678" w:rsidP="006A4678">
      <w:pPr>
        <w:spacing w:after="0" w:line="280" w:lineRule="exact"/>
        <w:rPr>
          <w:rFonts w:ascii="Lato" w:hAnsi="Lato" w:cs="Arial"/>
          <w:b/>
          <w:lang w:val="fr-FR"/>
        </w:rPr>
      </w:pPr>
      <w:r w:rsidRPr="006A4678">
        <w:rPr>
          <w:rFonts w:ascii="Lato" w:hAnsi="Lato" w:cs="Arial"/>
          <w:b/>
          <w:lang w:val="fr-FR"/>
        </w:rPr>
        <w:t xml:space="preserve">MISSIONS PRINCIPALES S’ARTICULENT AUTOUR DES AXES SUIVANTS </w:t>
      </w:r>
    </w:p>
    <w:p w14:paraId="250D6A73" w14:textId="77777777" w:rsidR="006A4678" w:rsidRPr="006A4678" w:rsidRDefault="006A4678" w:rsidP="006A4678">
      <w:pPr>
        <w:spacing w:after="0" w:line="280" w:lineRule="exact"/>
        <w:rPr>
          <w:rFonts w:ascii="Lato" w:hAnsi="Lato" w:cs="Arial"/>
          <w:b/>
          <w:lang w:val="fr-CI"/>
        </w:rPr>
      </w:pPr>
    </w:p>
    <w:p w14:paraId="0EB98D48" w14:textId="77777777" w:rsidR="006A4678" w:rsidRPr="006A4678" w:rsidRDefault="006A4678" w:rsidP="006A4678">
      <w:pPr>
        <w:spacing w:after="0" w:line="280" w:lineRule="exact"/>
        <w:rPr>
          <w:rFonts w:ascii="Lato" w:hAnsi="Lato" w:cs="Arial"/>
          <w:b/>
        </w:rPr>
      </w:pPr>
      <w:proofErr w:type="spellStart"/>
      <w:r w:rsidRPr="006A4678">
        <w:rPr>
          <w:rFonts w:ascii="Lato" w:hAnsi="Lato" w:cs="Arial"/>
          <w:b/>
        </w:rPr>
        <w:t>Contrôle</w:t>
      </w:r>
      <w:proofErr w:type="spellEnd"/>
      <w:r w:rsidRPr="006A4678">
        <w:rPr>
          <w:rFonts w:ascii="Lato" w:hAnsi="Lato" w:cs="Arial"/>
          <w:b/>
        </w:rPr>
        <w:t xml:space="preserve"> Interne et </w:t>
      </w:r>
      <w:proofErr w:type="spellStart"/>
      <w:r w:rsidRPr="006A4678">
        <w:rPr>
          <w:rFonts w:ascii="Lato" w:hAnsi="Lato" w:cs="Arial"/>
          <w:b/>
        </w:rPr>
        <w:t>Conformité</w:t>
      </w:r>
      <w:proofErr w:type="spellEnd"/>
    </w:p>
    <w:p w14:paraId="7F6DABEA" w14:textId="77777777" w:rsidR="006A4678" w:rsidRPr="006A4678" w:rsidRDefault="006A4678" w:rsidP="006A4678">
      <w:pPr>
        <w:numPr>
          <w:ilvl w:val="0"/>
          <w:numId w:val="25"/>
        </w:numPr>
        <w:suppressAutoHyphens/>
        <w:spacing w:after="0" w:line="280" w:lineRule="exact"/>
        <w:jc w:val="both"/>
        <w:rPr>
          <w:rFonts w:ascii="Lato" w:hAnsi="Lato" w:cs="Arial"/>
          <w:lang w:val="fr-CI"/>
        </w:rPr>
      </w:pPr>
      <w:r w:rsidRPr="006A4678">
        <w:rPr>
          <w:rFonts w:ascii="Lato" w:hAnsi="Lato" w:cs="Arial"/>
          <w:lang w:val="fr-CI"/>
        </w:rPr>
        <w:t>Proposer un plan annuel de contrôle interne basé sur les risques du projet ;</w:t>
      </w:r>
    </w:p>
    <w:p w14:paraId="2D692905" w14:textId="77777777" w:rsidR="006A4678" w:rsidRPr="006A4678" w:rsidRDefault="006A4678" w:rsidP="006A4678">
      <w:pPr>
        <w:numPr>
          <w:ilvl w:val="0"/>
          <w:numId w:val="25"/>
        </w:numPr>
        <w:suppressAutoHyphens/>
        <w:spacing w:after="0" w:line="280" w:lineRule="exact"/>
        <w:jc w:val="both"/>
        <w:rPr>
          <w:rFonts w:ascii="Lato" w:hAnsi="Lato" w:cs="Arial"/>
          <w:lang w:val="fr-CI"/>
        </w:rPr>
      </w:pPr>
      <w:r w:rsidRPr="006A4678">
        <w:rPr>
          <w:rFonts w:ascii="Lato" w:hAnsi="Lato" w:cs="Arial"/>
          <w:lang w:val="fr-CI"/>
        </w:rPr>
        <w:t>Contribuer à l'amélioration des outils, méthodes et procédures de SCI et du projet en Côte d’Ivoire en appréciant notamment la fiabilité et la sécurité des différents systèmes d'information afin de garantir leur qualité et leur capacité à répondre aux besoins de l'Organisation et ceux des bailleurs ;</w:t>
      </w:r>
    </w:p>
    <w:p w14:paraId="365765C8" w14:textId="77777777" w:rsidR="006A4678" w:rsidRPr="006A4678" w:rsidRDefault="006A4678" w:rsidP="006A4678">
      <w:pPr>
        <w:numPr>
          <w:ilvl w:val="0"/>
          <w:numId w:val="25"/>
        </w:numPr>
        <w:suppressAutoHyphens/>
        <w:spacing w:after="0" w:line="280" w:lineRule="exact"/>
        <w:jc w:val="both"/>
        <w:rPr>
          <w:rFonts w:ascii="Lato" w:hAnsi="Lato" w:cs="Arial"/>
          <w:lang w:val="fr-CI"/>
        </w:rPr>
      </w:pPr>
      <w:r w:rsidRPr="006A4678">
        <w:rPr>
          <w:rFonts w:ascii="Lato" w:hAnsi="Lato" w:cs="Arial"/>
          <w:lang w:val="fr-CI"/>
        </w:rPr>
        <w:t>Participer à la définition et à la diffusion des bonnes pratiques au sein du projet ;</w:t>
      </w:r>
    </w:p>
    <w:p w14:paraId="51E86FA3" w14:textId="77777777" w:rsidR="006A4678" w:rsidRPr="006A4678" w:rsidRDefault="006A4678" w:rsidP="006A4678">
      <w:pPr>
        <w:numPr>
          <w:ilvl w:val="0"/>
          <w:numId w:val="25"/>
        </w:numPr>
        <w:spacing w:after="0" w:line="280" w:lineRule="exact"/>
        <w:jc w:val="both"/>
        <w:rPr>
          <w:rFonts w:ascii="Lato" w:hAnsi="Lato" w:cs="Arial"/>
          <w:lang w:val="fr-CI"/>
        </w:rPr>
      </w:pPr>
      <w:r w:rsidRPr="006A4678">
        <w:rPr>
          <w:rFonts w:ascii="Lato" w:hAnsi="Lato" w:cs="Arial"/>
          <w:lang w:val="fr-CI"/>
        </w:rPr>
        <w:t>Vérifier que l’archivage des documents comptables et opérationnels s’effectue dans des lieux sécurisés ;</w:t>
      </w:r>
    </w:p>
    <w:p w14:paraId="5D0FB314" w14:textId="77777777" w:rsidR="006A4678" w:rsidRPr="006A4678" w:rsidRDefault="006A4678" w:rsidP="006A4678">
      <w:pPr>
        <w:numPr>
          <w:ilvl w:val="0"/>
          <w:numId w:val="25"/>
        </w:numPr>
        <w:spacing w:after="0" w:line="280" w:lineRule="exact"/>
        <w:jc w:val="both"/>
        <w:rPr>
          <w:rFonts w:ascii="Lato" w:hAnsi="Lato" w:cs="Arial"/>
          <w:lang w:val="fr-CI"/>
        </w:rPr>
      </w:pPr>
      <w:r w:rsidRPr="006A4678">
        <w:rPr>
          <w:rFonts w:ascii="Lato" w:hAnsi="Lato" w:cs="Arial"/>
          <w:lang w:val="fr-CI"/>
        </w:rPr>
        <w:t>S’assurer que les opérations du projet sont conformes aux procédures de SCI et directives bailleur ;</w:t>
      </w:r>
    </w:p>
    <w:p w14:paraId="3E55F190" w14:textId="77777777" w:rsidR="006A4678" w:rsidRPr="006A4678" w:rsidRDefault="006A4678" w:rsidP="006A4678">
      <w:pPr>
        <w:numPr>
          <w:ilvl w:val="0"/>
          <w:numId w:val="25"/>
        </w:numPr>
        <w:spacing w:after="0" w:line="280" w:lineRule="exact"/>
        <w:jc w:val="both"/>
        <w:rPr>
          <w:rFonts w:ascii="Lato" w:hAnsi="Lato" w:cs="Arial"/>
          <w:lang w:val="fr-CI"/>
        </w:rPr>
      </w:pPr>
      <w:r w:rsidRPr="006A4678">
        <w:rPr>
          <w:rFonts w:ascii="Lato" w:hAnsi="Lato" w:cs="Arial"/>
          <w:lang w:val="fr-CI"/>
        </w:rPr>
        <w:t>Réaliser les activités et mission de contrôle interne validé dans le plan annuel de contrôle interne ;</w:t>
      </w:r>
    </w:p>
    <w:p w14:paraId="0220FF5A" w14:textId="77777777" w:rsidR="006A4678" w:rsidRPr="006A4678" w:rsidRDefault="006A4678" w:rsidP="006A4678">
      <w:pPr>
        <w:numPr>
          <w:ilvl w:val="0"/>
          <w:numId w:val="25"/>
        </w:numPr>
        <w:suppressAutoHyphens/>
        <w:spacing w:after="0" w:line="280" w:lineRule="exact"/>
        <w:jc w:val="both"/>
        <w:rPr>
          <w:rFonts w:ascii="Lato" w:hAnsi="Lato" w:cs="Arial"/>
          <w:lang w:val="fr-CI"/>
        </w:rPr>
      </w:pPr>
      <w:r w:rsidRPr="006A4678">
        <w:rPr>
          <w:rFonts w:ascii="Lato" w:hAnsi="Lato" w:cs="Arial"/>
          <w:lang w:val="fr-CI"/>
        </w:rPr>
        <w:t>Effectuer le suivi de la mise en œuvre des recommandations issues des différents missions de contrôle interne ou externe</w:t>
      </w:r>
    </w:p>
    <w:p w14:paraId="26DC8C92" w14:textId="77777777" w:rsidR="006A4678" w:rsidRPr="006A4678" w:rsidRDefault="006A4678" w:rsidP="006A4678">
      <w:pPr>
        <w:spacing w:after="0" w:line="280" w:lineRule="exact"/>
        <w:rPr>
          <w:rFonts w:ascii="Lato" w:hAnsi="Lato" w:cs="Arial"/>
          <w:b/>
        </w:rPr>
      </w:pPr>
      <w:r w:rsidRPr="006A4678">
        <w:rPr>
          <w:rFonts w:ascii="Lato" w:hAnsi="Lato" w:cs="Arial"/>
          <w:b/>
        </w:rPr>
        <w:t xml:space="preserve">Gestion de </w:t>
      </w:r>
      <w:proofErr w:type="spellStart"/>
      <w:r w:rsidRPr="006A4678">
        <w:rPr>
          <w:rFonts w:ascii="Lato" w:hAnsi="Lato" w:cs="Arial"/>
          <w:b/>
        </w:rPr>
        <w:t>risques</w:t>
      </w:r>
      <w:proofErr w:type="spellEnd"/>
    </w:p>
    <w:p w14:paraId="76098245" w14:textId="77777777" w:rsidR="006A4678" w:rsidRPr="006A4678" w:rsidRDefault="006A4678" w:rsidP="006A4678">
      <w:pPr>
        <w:numPr>
          <w:ilvl w:val="0"/>
          <w:numId w:val="41"/>
        </w:numPr>
        <w:suppressAutoHyphens/>
        <w:spacing w:after="0" w:line="280" w:lineRule="exact"/>
        <w:jc w:val="both"/>
        <w:rPr>
          <w:rFonts w:ascii="Lato" w:hAnsi="Lato" w:cs="Arial"/>
          <w:lang w:val="fr-CI"/>
        </w:rPr>
      </w:pPr>
      <w:r w:rsidRPr="006A4678">
        <w:rPr>
          <w:rFonts w:ascii="Lato" w:hAnsi="Lato" w:cs="Arial"/>
          <w:lang w:val="fr-CI"/>
        </w:rPr>
        <w:t>Fournir une expertise technique pour soutenir les processus d'identification et d'évaluation des risques du projet.</w:t>
      </w:r>
    </w:p>
    <w:p w14:paraId="65D78AF9" w14:textId="77777777" w:rsidR="006A4678" w:rsidRPr="006A4678" w:rsidRDefault="006A4678" w:rsidP="006A4678">
      <w:pPr>
        <w:numPr>
          <w:ilvl w:val="0"/>
          <w:numId w:val="41"/>
        </w:numPr>
        <w:suppressAutoHyphens/>
        <w:spacing w:after="0" w:line="280" w:lineRule="exact"/>
        <w:jc w:val="both"/>
        <w:rPr>
          <w:rFonts w:ascii="Lato" w:hAnsi="Lato" w:cs="Arial"/>
          <w:lang w:val="fr-CI"/>
        </w:rPr>
      </w:pPr>
      <w:r w:rsidRPr="006A4678">
        <w:rPr>
          <w:rFonts w:ascii="Lato" w:hAnsi="Lato" w:cs="Arial"/>
          <w:lang w:val="fr-CI"/>
        </w:rPr>
        <w:t>Assurer le suivi de la mise en œuvre des mesures de mitigation validées,</w:t>
      </w:r>
    </w:p>
    <w:p w14:paraId="18FB60AE" w14:textId="77777777" w:rsidR="006A4678" w:rsidRPr="006A4678" w:rsidRDefault="006A4678" w:rsidP="006A4678">
      <w:pPr>
        <w:numPr>
          <w:ilvl w:val="0"/>
          <w:numId w:val="41"/>
        </w:numPr>
        <w:suppressAutoHyphens/>
        <w:spacing w:after="0" w:line="280" w:lineRule="exact"/>
        <w:jc w:val="both"/>
        <w:rPr>
          <w:rFonts w:ascii="Lato" w:hAnsi="Lato" w:cs="Arial"/>
          <w:lang w:val="fr-CI"/>
        </w:rPr>
      </w:pPr>
      <w:r w:rsidRPr="006A4678">
        <w:rPr>
          <w:rFonts w:ascii="Lato" w:hAnsi="Lato" w:cs="Arial"/>
          <w:lang w:val="fr-CI"/>
        </w:rPr>
        <w:lastRenderedPageBreak/>
        <w:t>Participer au processus de gestion des risques du bureau pays (SCARF)</w:t>
      </w:r>
    </w:p>
    <w:p w14:paraId="7EB8AE1A" w14:textId="77777777" w:rsidR="006A4678" w:rsidRPr="006A4678" w:rsidRDefault="006A4678" w:rsidP="006A4678">
      <w:pPr>
        <w:numPr>
          <w:ilvl w:val="0"/>
          <w:numId w:val="41"/>
        </w:numPr>
        <w:suppressAutoHyphens/>
        <w:spacing w:after="0" w:line="280" w:lineRule="exact"/>
        <w:jc w:val="both"/>
        <w:rPr>
          <w:rFonts w:ascii="Lato" w:hAnsi="Lato" w:cs="Arial"/>
          <w:lang w:val="fr-CI"/>
        </w:rPr>
      </w:pPr>
      <w:r w:rsidRPr="006A4678">
        <w:rPr>
          <w:rFonts w:ascii="Lato" w:hAnsi="Lato" w:cs="Arial"/>
          <w:lang w:val="fr-CI"/>
        </w:rPr>
        <w:t>Agir en tant que point focal risque du projet</w:t>
      </w:r>
    </w:p>
    <w:p w14:paraId="0DFC12CF" w14:textId="77777777" w:rsidR="006A4678" w:rsidRPr="006A4678" w:rsidRDefault="006A4678" w:rsidP="006A4678">
      <w:pPr>
        <w:spacing w:after="0" w:line="280" w:lineRule="exact"/>
        <w:rPr>
          <w:rFonts w:ascii="Lato" w:hAnsi="Lato" w:cs="Arial"/>
          <w:b/>
          <w:lang w:val="fr-CI"/>
        </w:rPr>
      </w:pPr>
    </w:p>
    <w:p w14:paraId="1A6A5051" w14:textId="77777777" w:rsidR="006A4678" w:rsidRPr="006A4678" w:rsidRDefault="006A4678" w:rsidP="006A4678">
      <w:pPr>
        <w:widowControl w:val="0"/>
        <w:overflowPunct w:val="0"/>
        <w:adjustRightInd w:val="0"/>
        <w:spacing w:after="0" w:line="280" w:lineRule="exact"/>
        <w:jc w:val="both"/>
        <w:rPr>
          <w:rFonts w:ascii="Lato" w:hAnsi="Lato" w:cs="Arial"/>
          <w:b/>
          <w:lang w:val="fr-CI"/>
        </w:rPr>
      </w:pPr>
      <w:r w:rsidRPr="006A4678">
        <w:rPr>
          <w:rFonts w:ascii="Lato" w:hAnsi="Lato" w:cs="Arial"/>
          <w:b/>
          <w:lang w:val="fr-CI"/>
        </w:rPr>
        <w:t>Suivi des partenaires de mise en œuvre :</w:t>
      </w:r>
    </w:p>
    <w:p w14:paraId="7B97E0FB" w14:textId="77777777" w:rsidR="006A4678" w:rsidRPr="006A4678" w:rsidRDefault="006A4678" w:rsidP="006A4678">
      <w:pPr>
        <w:widowControl w:val="0"/>
        <w:overflowPunct w:val="0"/>
        <w:adjustRightInd w:val="0"/>
        <w:spacing w:after="0" w:line="280" w:lineRule="exact"/>
        <w:jc w:val="both"/>
        <w:rPr>
          <w:rFonts w:ascii="Lato" w:hAnsi="Lato"/>
          <w:lang w:val="fr-CI"/>
        </w:rPr>
      </w:pPr>
    </w:p>
    <w:p w14:paraId="0C9EE7CF" w14:textId="77777777" w:rsidR="006A4678" w:rsidRPr="006A4678" w:rsidRDefault="006A4678" w:rsidP="006A4678">
      <w:pPr>
        <w:pStyle w:val="Paragraphedeliste"/>
        <w:numPr>
          <w:ilvl w:val="0"/>
          <w:numId w:val="42"/>
        </w:numPr>
        <w:suppressAutoHyphens/>
        <w:spacing w:after="0" w:line="280" w:lineRule="exact"/>
        <w:jc w:val="both"/>
        <w:rPr>
          <w:rFonts w:ascii="Lato" w:hAnsi="Lato" w:cs="Arial"/>
          <w:lang w:val="fr-CI"/>
        </w:rPr>
      </w:pPr>
      <w:r w:rsidRPr="006A4678">
        <w:rPr>
          <w:rFonts w:ascii="Lato" w:hAnsi="Lato" w:cs="Arial"/>
          <w:lang w:val="fr-CI"/>
        </w:rPr>
        <w:t xml:space="preserve">S’assurer de la qualité de la gestion financière des partenaires de mise en œuvre ; </w:t>
      </w:r>
    </w:p>
    <w:p w14:paraId="472FB5F5" w14:textId="77777777" w:rsidR="006A4678" w:rsidRPr="006A4678" w:rsidRDefault="006A4678" w:rsidP="006A4678">
      <w:pPr>
        <w:pStyle w:val="Paragraphedeliste"/>
        <w:numPr>
          <w:ilvl w:val="0"/>
          <w:numId w:val="42"/>
        </w:numPr>
        <w:suppressAutoHyphens/>
        <w:spacing w:after="0" w:line="280" w:lineRule="exact"/>
        <w:jc w:val="both"/>
        <w:rPr>
          <w:rFonts w:ascii="Lato" w:hAnsi="Lato" w:cs="Arial"/>
          <w:lang w:val="fr-CI"/>
        </w:rPr>
      </w:pPr>
      <w:r w:rsidRPr="006A4678">
        <w:rPr>
          <w:rFonts w:ascii="Lato" w:hAnsi="Lato"/>
          <w:lang w:val="fr-BE"/>
        </w:rPr>
        <w:t>Veiller au respect des obligations contractuelles définies dans les accords de sous-subvention ;</w:t>
      </w:r>
    </w:p>
    <w:p w14:paraId="0C6455F8" w14:textId="77777777" w:rsidR="006A4678" w:rsidRPr="006A4678" w:rsidRDefault="006A4678" w:rsidP="006A4678">
      <w:pPr>
        <w:pStyle w:val="Paragraphedeliste"/>
        <w:numPr>
          <w:ilvl w:val="0"/>
          <w:numId w:val="42"/>
        </w:numPr>
        <w:suppressAutoHyphens/>
        <w:spacing w:after="0" w:line="280" w:lineRule="exact"/>
        <w:jc w:val="both"/>
        <w:rPr>
          <w:rFonts w:ascii="Lato" w:hAnsi="Lato" w:cs="Arial"/>
          <w:lang w:val="fr-CI"/>
        </w:rPr>
      </w:pPr>
      <w:r w:rsidRPr="006A4678">
        <w:rPr>
          <w:rFonts w:ascii="Lato" w:hAnsi="Lato" w:cs="Arial"/>
          <w:lang w:val="fr-CI"/>
        </w:rPr>
        <w:t>Participer au renforcement des capacités des staffs des partenaires de mise en œuvre ;</w:t>
      </w:r>
    </w:p>
    <w:p w14:paraId="0042B608" w14:textId="46FBB785" w:rsidR="006A4678" w:rsidRPr="006A4678" w:rsidRDefault="006A4678" w:rsidP="006A4678">
      <w:pPr>
        <w:pStyle w:val="Paragraphedeliste"/>
        <w:numPr>
          <w:ilvl w:val="0"/>
          <w:numId w:val="42"/>
        </w:numPr>
        <w:suppressAutoHyphens/>
        <w:spacing w:after="0" w:line="280" w:lineRule="exact"/>
        <w:jc w:val="both"/>
        <w:rPr>
          <w:rFonts w:ascii="Lato" w:hAnsi="Lato" w:cs="Arial"/>
          <w:lang w:val="fr-FR"/>
        </w:rPr>
      </w:pPr>
      <w:r w:rsidRPr="006A4678">
        <w:rPr>
          <w:rFonts w:ascii="Lato" w:hAnsi="Lato" w:cs="Arial"/>
          <w:lang w:val="fr-FR"/>
        </w:rPr>
        <w:t>Proposer un plan de suivi des partenaires de mise en œuvre pour assurer une gestion de qualité de la subvention, qui soit en phase avec les procédures de SCI et d</w:t>
      </w:r>
      <w:r w:rsidR="00B4062D">
        <w:rPr>
          <w:rFonts w:ascii="Lato" w:hAnsi="Lato" w:cs="Arial"/>
          <w:lang w:val="fr-FR"/>
        </w:rPr>
        <w:t>u projet</w:t>
      </w:r>
      <w:r w:rsidRPr="006A4678">
        <w:rPr>
          <w:rFonts w:ascii="Lato" w:hAnsi="Lato" w:cs="Arial"/>
          <w:lang w:val="fr-FR"/>
        </w:rPr>
        <w:t xml:space="preserve"> ; </w:t>
      </w:r>
    </w:p>
    <w:p w14:paraId="1A4E0775" w14:textId="41BC4D92" w:rsidR="006A4678" w:rsidRPr="006A4678" w:rsidRDefault="006A4678" w:rsidP="006A4678">
      <w:pPr>
        <w:pStyle w:val="Paragraphedeliste"/>
        <w:numPr>
          <w:ilvl w:val="0"/>
          <w:numId w:val="42"/>
        </w:numPr>
        <w:suppressAutoHyphens/>
        <w:spacing w:after="0" w:line="280" w:lineRule="exact"/>
        <w:jc w:val="both"/>
        <w:rPr>
          <w:rFonts w:ascii="Lato" w:hAnsi="Lato" w:cs="Arial"/>
          <w:lang w:val="fr-CI"/>
        </w:rPr>
      </w:pPr>
      <w:r w:rsidRPr="006A4678">
        <w:rPr>
          <w:rFonts w:ascii="Lato" w:hAnsi="Lato" w:cs="Arial"/>
          <w:lang w:val="fr-CI"/>
        </w:rPr>
        <w:t>S’assurer que les pièces comptables des partenaires du projet sont archivées physiquement et électroniquement dans un délai raisonnable</w:t>
      </w:r>
    </w:p>
    <w:p w14:paraId="3E80CFF9" w14:textId="77777777" w:rsidR="006A4678" w:rsidRPr="006A4678" w:rsidRDefault="006A4678" w:rsidP="006A4678">
      <w:pPr>
        <w:pStyle w:val="Paragraphedeliste"/>
        <w:numPr>
          <w:ilvl w:val="0"/>
          <w:numId w:val="42"/>
        </w:numPr>
        <w:suppressAutoHyphens/>
        <w:spacing w:after="0" w:line="280" w:lineRule="exact"/>
        <w:jc w:val="both"/>
        <w:rPr>
          <w:rFonts w:ascii="Lato" w:hAnsi="Lato" w:cs="Arial"/>
          <w:lang w:val="fr-CI"/>
        </w:rPr>
      </w:pPr>
      <w:r w:rsidRPr="006A4678">
        <w:rPr>
          <w:rFonts w:ascii="Lato" w:hAnsi="Lato" w:cs="Arial"/>
          <w:lang w:val="fr-CI"/>
        </w:rPr>
        <w:t>Proposer et mettre en œuvre un plan de renforcement de capacités des staffs projets et partenaires</w:t>
      </w:r>
    </w:p>
    <w:p w14:paraId="6EB75BB4" w14:textId="77777777" w:rsidR="006A4678" w:rsidRPr="006A4678" w:rsidRDefault="006A4678" w:rsidP="006A4678">
      <w:pPr>
        <w:spacing w:after="0" w:line="280" w:lineRule="exact"/>
        <w:rPr>
          <w:rFonts w:ascii="Lato" w:hAnsi="Lato" w:cs="Arial"/>
          <w:lang w:val="fr-CI"/>
        </w:rPr>
      </w:pPr>
    </w:p>
    <w:p w14:paraId="0B45E90D" w14:textId="77777777" w:rsidR="006A4678" w:rsidRPr="006A4678" w:rsidRDefault="006A4678" w:rsidP="006A4678">
      <w:pPr>
        <w:spacing w:after="0" w:line="280" w:lineRule="exact"/>
        <w:rPr>
          <w:rFonts w:ascii="Lato" w:hAnsi="Lato"/>
          <w:b/>
          <w:bCs/>
          <w:lang w:val="fr-CI"/>
        </w:rPr>
      </w:pPr>
      <w:r w:rsidRPr="006A4678">
        <w:rPr>
          <w:rFonts w:ascii="Lato" w:hAnsi="Lato"/>
          <w:b/>
          <w:bCs/>
          <w:lang w:val="fr-CI"/>
        </w:rPr>
        <w:t>Gestion de Fraude</w:t>
      </w:r>
    </w:p>
    <w:p w14:paraId="140A577D" w14:textId="77777777" w:rsidR="006A4678" w:rsidRPr="006A4678" w:rsidRDefault="006A4678" w:rsidP="006A4678">
      <w:pPr>
        <w:spacing w:after="0" w:line="280" w:lineRule="exact"/>
        <w:rPr>
          <w:rFonts w:ascii="Lato" w:hAnsi="Lato"/>
          <w:b/>
          <w:bCs/>
          <w:lang w:val="fr-CI"/>
        </w:rPr>
      </w:pPr>
    </w:p>
    <w:p w14:paraId="6BCB1FFD" w14:textId="77777777" w:rsidR="006A4678" w:rsidRPr="006A4678" w:rsidRDefault="006A4678" w:rsidP="006A4678">
      <w:pPr>
        <w:numPr>
          <w:ilvl w:val="0"/>
          <w:numId w:val="43"/>
        </w:numPr>
        <w:suppressAutoHyphens/>
        <w:spacing w:after="0" w:line="280" w:lineRule="exact"/>
        <w:jc w:val="both"/>
        <w:rPr>
          <w:rFonts w:ascii="Lato" w:hAnsi="Lato" w:cs="Arial"/>
          <w:lang w:val="fr-CI"/>
        </w:rPr>
      </w:pPr>
      <w:r w:rsidRPr="006A4678">
        <w:rPr>
          <w:rFonts w:ascii="Lato" w:hAnsi="Lato" w:cs="Arial"/>
          <w:lang w:val="fr-CI"/>
        </w:rPr>
        <w:t xml:space="preserve">Sous la direction du responsable de département contrôle interne et conformité, participer aux activités de formation et de sensibilisation à la fraude, à la corruption et aux pots de vin à l’échelle du projet </w:t>
      </w:r>
    </w:p>
    <w:p w14:paraId="6A9714FC" w14:textId="77777777" w:rsidR="006A4678" w:rsidRPr="006A4678" w:rsidRDefault="006A4678" w:rsidP="006A4678">
      <w:pPr>
        <w:numPr>
          <w:ilvl w:val="0"/>
          <w:numId w:val="43"/>
        </w:numPr>
        <w:suppressAutoHyphens/>
        <w:spacing w:after="0" w:line="280" w:lineRule="exact"/>
        <w:jc w:val="both"/>
        <w:rPr>
          <w:rFonts w:ascii="Lato" w:hAnsi="Lato" w:cs="Arial"/>
          <w:lang w:val="fr-CI"/>
        </w:rPr>
      </w:pPr>
      <w:r w:rsidRPr="006A4678">
        <w:rPr>
          <w:rFonts w:ascii="Lato" w:hAnsi="Lato" w:cs="Arial"/>
          <w:lang w:val="fr-CI"/>
        </w:rPr>
        <w:t>Participer aux investigations de fraude du bureau pays</w:t>
      </w:r>
    </w:p>
    <w:p w14:paraId="410CECED" w14:textId="77777777" w:rsidR="006A4678" w:rsidRPr="006A4678" w:rsidRDefault="006A4678" w:rsidP="006A4678">
      <w:pPr>
        <w:numPr>
          <w:ilvl w:val="0"/>
          <w:numId w:val="43"/>
        </w:numPr>
        <w:suppressAutoHyphens/>
        <w:spacing w:after="0" w:line="280" w:lineRule="exact"/>
        <w:jc w:val="both"/>
        <w:rPr>
          <w:rFonts w:ascii="Lato" w:hAnsi="Lato" w:cs="Arial"/>
          <w:lang w:val="fr-CI"/>
        </w:rPr>
      </w:pPr>
      <w:r w:rsidRPr="006A4678">
        <w:rPr>
          <w:rFonts w:ascii="Lato" w:hAnsi="Lato" w:cs="Arial"/>
          <w:lang w:val="fr-CI"/>
        </w:rPr>
        <w:t xml:space="preserve">Soutenir le bureau-pays dans la promotion de l'approche de tolérance zéro de Save the Children à l'égard de la fraude en menant des actions de prévention, de détection et de réponse, </w:t>
      </w:r>
    </w:p>
    <w:p w14:paraId="27EA10B9" w14:textId="77777777" w:rsidR="006A4678" w:rsidRPr="006A4678" w:rsidRDefault="006A4678" w:rsidP="006A4678">
      <w:pPr>
        <w:numPr>
          <w:ilvl w:val="0"/>
          <w:numId w:val="43"/>
        </w:numPr>
        <w:suppressAutoHyphens/>
        <w:spacing w:after="0" w:line="280" w:lineRule="exact"/>
        <w:jc w:val="both"/>
        <w:rPr>
          <w:rFonts w:ascii="Lato" w:hAnsi="Lato" w:cs="Arial"/>
          <w:lang w:val="fr-CI"/>
        </w:rPr>
      </w:pPr>
      <w:r w:rsidRPr="006A4678">
        <w:rPr>
          <w:rFonts w:ascii="Lato" w:hAnsi="Lato" w:cs="Arial"/>
          <w:lang w:val="fr-CI"/>
        </w:rPr>
        <w:t>Participer aux évaluations des risques de fraude du projet et assurer la mise en œuvre des mesures de mitigation,</w:t>
      </w:r>
    </w:p>
    <w:p w14:paraId="59904DC4" w14:textId="77777777" w:rsidR="006A4678" w:rsidRPr="006A4678" w:rsidRDefault="006A4678" w:rsidP="006A4678">
      <w:pPr>
        <w:numPr>
          <w:ilvl w:val="0"/>
          <w:numId w:val="43"/>
        </w:numPr>
        <w:suppressAutoHyphens/>
        <w:spacing w:after="0" w:line="280" w:lineRule="exact"/>
        <w:jc w:val="both"/>
        <w:rPr>
          <w:rFonts w:ascii="Lato" w:hAnsi="Lato" w:cs="Arial"/>
          <w:lang w:val="fr-CI"/>
        </w:rPr>
      </w:pPr>
      <w:r w:rsidRPr="006A4678">
        <w:rPr>
          <w:rFonts w:ascii="Lato" w:hAnsi="Lato" w:cs="Arial"/>
          <w:lang w:val="fr-CI"/>
        </w:rPr>
        <w:t xml:space="preserve">Établir des relations avec d'autres départements du projet afin de les assister dans l’identification et l'atténuation des risques liés à la fraude, à la corruption et aux pots-de-vin. </w:t>
      </w:r>
    </w:p>
    <w:p w14:paraId="15D10C8D" w14:textId="77777777" w:rsidR="006A4678" w:rsidRPr="006A4678" w:rsidRDefault="006A4678" w:rsidP="006A4678">
      <w:pPr>
        <w:spacing w:after="0" w:line="280" w:lineRule="exact"/>
        <w:rPr>
          <w:rFonts w:ascii="Lato" w:hAnsi="Lato" w:cs="Arial"/>
          <w:b/>
        </w:rPr>
      </w:pPr>
      <w:proofErr w:type="spellStart"/>
      <w:r w:rsidRPr="006A4678">
        <w:rPr>
          <w:rFonts w:ascii="Lato" w:hAnsi="Lato" w:cs="Arial"/>
          <w:b/>
        </w:rPr>
        <w:t>Représentation</w:t>
      </w:r>
      <w:proofErr w:type="spellEnd"/>
    </w:p>
    <w:p w14:paraId="3372CA02" w14:textId="77777777" w:rsidR="00584739" w:rsidRPr="00584739" w:rsidRDefault="006A4678" w:rsidP="00584739">
      <w:pPr>
        <w:pStyle w:val="Paragraphedeliste"/>
        <w:numPr>
          <w:ilvl w:val="0"/>
          <w:numId w:val="44"/>
        </w:numPr>
        <w:spacing w:after="0" w:line="280" w:lineRule="exact"/>
        <w:rPr>
          <w:rFonts w:ascii="Lato" w:eastAsia="Gill Sans MT" w:hAnsi="Lato" w:cs="Arial"/>
          <w:b/>
          <w:lang w:val="fr-FR"/>
        </w:rPr>
      </w:pPr>
      <w:r w:rsidRPr="006A4678">
        <w:rPr>
          <w:rFonts w:ascii="Lato" w:hAnsi="Lato" w:cs="Arial"/>
          <w:lang w:val="fr-FR"/>
        </w:rPr>
        <w:t xml:space="preserve">A la demande du responsable du bureau régional ou du responsable du département contrôle interne et conformité, représenter l’organisation auprès   des institutions, organismes et autorités administratives </w:t>
      </w:r>
    </w:p>
    <w:p w14:paraId="4E6CD5F8" w14:textId="217F8089" w:rsidR="00834AB7" w:rsidRPr="00584739" w:rsidRDefault="00834AB7" w:rsidP="00584739">
      <w:pPr>
        <w:spacing w:after="0" w:line="280" w:lineRule="exact"/>
        <w:rPr>
          <w:rFonts w:ascii="Lato" w:eastAsia="Gill Sans MT" w:hAnsi="Lato" w:cs="Arial"/>
          <w:b/>
          <w:lang w:val="fr-FR"/>
        </w:rPr>
      </w:pPr>
      <w:r w:rsidRPr="00584739">
        <w:rPr>
          <w:rFonts w:ascii="Lato" w:hAnsi="Lato" w:cs="Arial"/>
          <w:b/>
          <w:lang w:val="fr-FR"/>
        </w:rPr>
        <w:t>Responsabilités Safeguarding</w:t>
      </w:r>
    </w:p>
    <w:p w14:paraId="2AEC6578" w14:textId="77777777" w:rsidR="00B06B38" w:rsidRPr="006A4678" w:rsidRDefault="00B06B38" w:rsidP="006A4678">
      <w:pPr>
        <w:numPr>
          <w:ilvl w:val="0"/>
          <w:numId w:val="38"/>
        </w:numPr>
        <w:spacing w:after="0" w:line="280" w:lineRule="exact"/>
        <w:jc w:val="both"/>
        <w:rPr>
          <w:rFonts w:ascii="Lato" w:hAnsi="Lato"/>
          <w:lang w:val="fr-FR"/>
        </w:rPr>
      </w:pPr>
      <w:r w:rsidRPr="006A4678">
        <w:rPr>
          <w:rFonts w:ascii="Lato" w:hAnsi="Lato"/>
          <w:lang w:val="fr-FR"/>
        </w:rPr>
        <w:t>Dénoncer tous les cas d’abus interne et externe</w:t>
      </w:r>
    </w:p>
    <w:p w14:paraId="49FD7294" w14:textId="77777777" w:rsidR="00B06B38" w:rsidRPr="006A4678" w:rsidRDefault="00B06B38" w:rsidP="006A4678">
      <w:pPr>
        <w:numPr>
          <w:ilvl w:val="0"/>
          <w:numId w:val="38"/>
        </w:numPr>
        <w:spacing w:after="0" w:line="280" w:lineRule="exact"/>
        <w:jc w:val="both"/>
        <w:rPr>
          <w:rFonts w:ascii="Lato" w:hAnsi="Lato"/>
          <w:lang w:val="fr-FR"/>
        </w:rPr>
      </w:pPr>
      <w:r w:rsidRPr="006A4678">
        <w:rPr>
          <w:rFonts w:ascii="Lato" w:hAnsi="Lato"/>
          <w:lang w:val="fr-FR"/>
        </w:rPr>
        <w:t>Connaitre la politique Safeguarding et le Code de Bonne Conduite et sensibiliser sur cette politique (enfants, employés, partenaires, bénéficiaires, etc.)</w:t>
      </w:r>
    </w:p>
    <w:p w14:paraId="1B216445" w14:textId="77777777" w:rsidR="00B06B38" w:rsidRPr="006A4678" w:rsidRDefault="00B06B38" w:rsidP="006A4678">
      <w:pPr>
        <w:numPr>
          <w:ilvl w:val="0"/>
          <w:numId w:val="38"/>
        </w:numPr>
        <w:spacing w:after="0" w:line="280" w:lineRule="exact"/>
        <w:jc w:val="both"/>
        <w:rPr>
          <w:rFonts w:ascii="Lato" w:hAnsi="Lato"/>
          <w:lang w:val="fr-FR"/>
        </w:rPr>
      </w:pPr>
      <w:r w:rsidRPr="006A4678">
        <w:rPr>
          <w:rFonts w:ascii="Lato" w:hAnsi="Lato"/>
          <w:lang w:val="fr-FR"/>
        </w:rPr>
        <w:t xml:space="preserve">Contribuer aux exercices de leçons apprises et de documentation des bonnes pratiques sous l’impulsion du point focal </w:t>
      </w:r>
    </w:p>
    <w:p w14:paraId="6B107000" w14:textId="77777777" w:rsidR="00B06B38" w:rsidRPr="006A4678" w:rsidRDefault="00B06B38" w:rsidP="006A4678">
      <w:pPr>
        <w:numPr>
          <w:ilvl w:val="0"/>
          <w:numId w:val="38"/>
        </w:numPr>
        <w:spacing w:after="0" w:line="280" w:lineRule="exact"/>
        <w:jc w:val="both"/>
        <w:rPr>
          <w:rFonts w:ascii="Lato" w:hAnsi="Lato"/>
          <w:lang w:val="fr-FR"/>
        </w:rPr>
      </w:pPr>
      <w:r w:rsidRPr="006A4678">
        <w:rPr>
          <w:rFonts w:ascii="Lato" w:hAnsi="Lato"/>
          <w:lang w:val="fr-FR"/>
        </w:rPr>
        <w:t>Être exemplaire dans son travail et dans sa vie privée et respecter le code de bonne conduite et de la politique de Safeguarding</w:t>
      </w:r>
    </w:p>
    <w:p w14:paraId="70A58E08" w14:textId="77777777" w:rsidR="00B06B38" w:rsidRPr="006A4678" w:rsidRDefault="00B06B38" w:rsidP="006A4678">
      <w:pPr>
        <w:numPr>
          <w:ilvl w:val="0"/>
          <w:numId w:val="38"/>
        </w:numPr>
        <w:spacing w:after="0" w:line="280" w:lineRule="exact"/>
        <w:jc w:val="both"/>
        <w:rPr>
          <w:rFonts w:ascii="Lato" w:hAnsi="Lato"/>
          <w:lang w:val="fr-FR"/>
        </w:rPr>
      </w:pPr>
      <w:r w:rsidRPr="006A4678">
        <w:rPr>
          <w:rFonts w:ascii="Lato" w:hAnsi="Lato"/>
          <w:lang w:val="fr-FR"/>
        </w:rPr>
        <w:t>Connaitre et respecter les procédures locales</w:t>
      </w:r>
    </w:p>
    <w:p w14:paraId="1A46C79D" w14:textId="77777777" w:rsidR="00B06B38" w:rsidRPr="006A4678" w:rsidRDefault="00B06B38" w:rsidP="006A4678">
      <w:pPr>
        <w:numPr>
          <w:ilvl w:val="0"/>
          <w:numId w:val="38"/>
        </w:numPr>
        <w:spacing w:after="0" w:line="280" w:lineRule="exact"/>
        <w:jc w:val="both"/>
        <w:rPr>
          <w:rFonts w:ascii="Lato" w:hAnsi="Lato"/>
          <w:lang w:val="fr-FR"/>
        </w:rPr>
      </w:pPr>
      <w:r w:rsidRPr="006A4678">
        <w:rPr>
          <w:rFonts w:ascii="Lato" w:hAnsi="Lato"/>
          <w:lang w:val="fr-FR"/>
        </w:rPr>
        <w:t>Veillez au bien-être de l’enfant, de l’employé, des partenaires, des bénéficiaires, et des communautés</w:t>
      </w:r>
    </w:p>
    <w:p w14:paraId="28648B82" w14:textId="77777777" w:rsidR="00B06B38" w:rsidRPr="006A4678" w:rsidRDefault="00B06B38" w:rsidP="006A4678">
      <w:pPr>
        <w:numPr>
          <w:ilvl w:val="0"/>
          <w:numId w:val="38"/>
        </w:numPr>
        <w:spacing w:after="0" w:line="280" w:lineRule="exact"/>
        <w:jc w:val="both"/>
        <w:rPr>
          <w:rFonts w:ascii="Lato" w:hAnsi="Lato"/>
          <w:lang w:val="fr-FR"/>
        </w:rPr>
      </w:pPr>
      <w:r w:rsidRPr="006A4678">
        <w:rPr>
          <w:rFonts w:ascii="Lato" w:hAnsi="Lato"/>
          <w:lang w:val="fr-FR"/>
        </w:rPr>
        <w:t>Assurer un environnement sain au service de tous (enfants, partenaires, bénéficiaires, employés etc.)</w:t>
      </w:r>
    </w:p>
    <w:p w14:paraId="105F9BE8" w14:textId="77777777" w:rsidR="00B06B38" w:rsidRPr="006A4678" w:rsidRDefault="00B06B38" w:rsidP="006A4678">
      <w:pPr>
        <w:spacing w:after="0" w:line="280" w:lineRule="exact"/>
        <w:ind w:left="720"/>
        <w:jc w:val="both"/>
        <w:rPr>
          <w:rFonts w:ascii="Lato" w:hAnsi="Lato"/>
          <w:lang w:val="fr-FR"/>
        </w:rPr>
      </w:pPr>
    </w:p>
    <w:p w14:paraId="1883F588" w14:textId="196F26AB" w:rsidR="00D8026C" w:rsidRPr="006A4678" w:rsidRDefault="00D8026C" w:rsidP="006A4678">
      <w:pPr>
        <w:suppressAutoHyphens/>
        <w:spacing w:after="0" w:line="280" w:lineRule="exact"/>
        <w:jc w:val="both"/>
        <w:rPr>
          <w:rFonts w:ascii="Lato" w:eastAsia="Times New Roman" w:hAnsi="Lato" w:cs="Arial"/>
          <w:lang w:val="fr-FR" w:eastAsia="zh-CN"/>
        </w:rPr>
      </w:pPr>
      <w:r w:rsidRPr="006A4678">
        <w:rPr>
          <w:rFonts w:ascii="Lato" w:eastAsia="SimSun" w:hAnsi="Lato"/>
          <w:b/>
          <w:bCs/>
          <w:u w:val="single"/>
          <w:shd w:val="clear" w:color="auto" w:fill="FFFFFF"/>
          <w:lang w:val="fr-CI" w:eastAsia="fr-FR"/>
        </w:rPr>
        <w:t>NB</w:t>
      </w:r>
      <w:r w:rsidRPr="006A4678">
        <w:rPr>
          <w:rFonts w:ascii="Lato" w:eastAsia="SimSun" w:hAnsi="Lato"/>
          <w:b/>
          <w:bCs/>
          <w:shd w:val="clear" w:color="auto" w:fill="FFFFFF"/>
          <w:lang w:val="fr-CI" w:eastAsia="fr-FR"/>
        </w:rPr>
        <w:t> : Les tâches et responsabilité énumérées ci-dessus ne sont pas exhaustives et le titulaire du poste peut être amené à effectuer d’autres tâches connexes selon les nécessités du service</w:t>
      </w:r>
    </w:p>
    <w:p w14:paraId="35CFF27A" w14:textId="77777777" w:rsidR="00B91386" w:rsidRPr="006A4678" w:rsidRDefault="00B91386" w:rsidP="006A4678">
      <w:pPr>
        <w:suppressAutoHyphens/>
        <w:spacing w:after="0" w:line="280" w:lineRule="exact"/>
        <w:jc w:val="both"/>
        <w:rPr>
          <w:rFonts w:ascii="Lato" w:eastAsia="Times New Roman" w:hAnsi="Lato" w:cs="Arial"/>
          <w:lang w:val="fr-FR" w:eastAsia="zh-CN"/>
        </w:rPr>
      </w:pPr>
    </w:p>
    <w:p w14:paraId="10938539" w14:textId="77777777" w:rsidR="00584739" w:rsidRDefault="00584739" w:rsidP="006A4678">
      <w:pPr>
        <w:spacing w:after="0" w:line="280" w:lineRule="exact"/>
        <w:jc w:val="both"/>
        <w:rPr>
          <w:rFonts w:ascii="Lato" w:hAnsi="Lato" w:cstheme="majorHAnsi"/>
          <w:b/>
          <w:lang w:val="fr-CI"/>
        </w:rPr>
      </w:pPr>
    </w:p>
    <w:p w14:paraId="1368BC1E" w14:textId="73B20C6C" w:rsidR="00084FF5" w:rsidRPr="006A4678" w:rsidRDefault="00834AB7" w:rsidP="006A4678">
      <w:pPr>
        <w:spacing w:after="0" w:line="280" w:lineRule="exact"/>
        <w:jc w:val="both"/>
        <w:rPr>
          <w:rFonts w:ascii="Lato" w:hAnsi="Lato" w:cstheme="majorHAnsi"/>
          <w:b/>
          <w:lang w:val="fr-CI"/>
        </w:rPr>
      </w:pPr>
      <w:r w:rsidRPr="006A4678">
        <w:rPr>
          <w:rFonts w:ascii="Lato" w:hAnsi="Lato" w:cstheme="majorHAnsi"/>
          <w:b/>
          <w:lang w:val="fr-CI"/>
        </w:rPr>
        <w:t xml:space="preserve">QUALIFICATIONS </w:t>
      </w:r>
    </w:p>
    <w:p w14:paraId="76C84481" w14:textId="77777777" w:rsidR="00084FF5" w:rsidRPr="006A4678" w:rsidRDefault="00084FF5" w:rsidP="006A4678">
      <w:pPr>
        <w:pStyle w:val="PrformatHTML"/>
        <w:spacing w:line="280" w:lineRule="exact"/>
        <w:jc w:val="both"/>
        <w:rPr>
          <w:rFonts w:ascii="Lato" w:eastAsia="Calibri" w:hAnsi="Lato" w:cs="Gill Sans MT"/>
          <w:color w:val="000000"/>
          <w:sz w:val="22"/>
          <w:szCs w:val="22"/>
          <w:lang w:val="fr-FR" w:eastAsia="en-US"/>
        </w:rPr>
      </w:pPr>
    </w:p>
    <w:p w14:paraId="5421E28A" w14:textId="77777777" w:rsidR="006A4678" w:rsidRPr="006A4678" w:rsidRDefault="006A4678" w:rsidP="006A4678">
      <w:pPr>
        <w:pStyle w:val="Paragraphedeliste"/>
        <w:numPr>
          <w:ilvl w:val="0"/>
          <w:numId w:val="45"/>
        </w:numPr>
        <w:spacing w:after="0" w:line="280" w:lineRule="exact"/>
        <w:jc w:val="both"/>
        <w:rPr>
          <w:rFonts w:ascii="Lato" w:hAnsi="Lato" w:cs="Arial"/>
          <w:lang w:val="fr-FR"/>
        </w:rPr>
      </w:pPr>
      <w:r w:rsidRPr="006A4678">
        <w:rPr>
          <w:rFonts w:ascii="Lato" w:hAnsi="Lato" w:cs="Arial"/>
          <w:lang w:val="fr-FR"/>
        </w:rPr>
        <w:t>Diplôme en gestion (Audit, comptabilité, contrôle, Finances…) BAC + 4 au moins</w:t>
      </w:r>
    </w:p>
    <w:p w14:paraId="32FCB53B" w14:textId="77777777" w:rsidR="006A4678" w:rsidRPr="006A4678" w:rsidRDefault="006A4678" w:rsidP="006A4678">
      <w:pPr>
        <w:pStyle w:val="Paragraphedeliste"/>
        <w:numPr>
          <w:ilvl w:val="0"/>
          <w:numId w:val="45"/>
        </w:numPr>
        <w:spacing w:after="0" w:line="280" w:lineRule="exact"/>
        <w:jc w:val="both"/>
        <w:rPr>
          <w:rFonts w:ascii="Lato" w:hAnsi="Lato" w:cs="Arial"/>
          <w:lang w:val="fr-FR"/>
        </w:rPr>
      </w:pPr>
      <w:r w:rsidRPr="006A4678">
        <w:rPr>
          <w:rFonts w:ascii="Lato" w:hAnsi="Lato" w:cs="Arial"/>
          <w:lang w:val="fr-FR"/>
        </w:rPr>
        <w:t>Minimum 3 années d’expériences dans les domaines de l’audit et du contrôle interne</w:t>
      </w:r>
    </w:p>
    <w:p w14:paraId="23C15DE5" w14:textId="77777777" w:rsidR="006A4678" w:rsidRPr="006A4678" w:rsidRDefault="006A4678" w:rsidP="006A4678">
      <w:pPr>
        <w:pStyle w:val="Paragraphedeliste"/>
        <w:numPr>
          <w:ilvl w:val="0"/>
          <w:numId w:val="45"/>
        </w:numPr>
        <w:spacing w:after="0" w:line="280" w:lineRule="exact"/>
        <w:jc w:val="both"/>
        <w:rPr>
          <w:rFonts w:ascii="Lato" w:hAnsi="Lato" w:cs="Arial"/>
          <w:lang w:val="fr-FR"/>
        </w:rPr>
      </w:pPr>
      <w:r w:rsidRPr="006A4678">
        <w:rPr>
          <w:rFonts w:ascii="Lato" w:hAnsi="Lato" w:cs="Arial"/>
          <w:lang w:val="fr-FR"/>
        </w:rPr>
        <w:t>Une expérience de deux années au moins en cabinet d’audit sera fortement appréciée</w:t>
      </w:r>
    </w:p>
    <w:p w14:paraId="4C3BDC47" w14:textId="77777777" w:rsidR="006A4678" w:rsidRPr="006A4678" w:rsidRDefault="006A4678" w:rsidP="006A4678">
      <w:pPr>
        <w:pStyle w:val="Paragraphedeliste"/>
        <w:numPr>
          <w:ilvl w:val="0"/>
          <w:numId w:val="45"/>
        </w:numPr>
        <w:spacing w:after="0" w:line="280" w:lineRule="exact"/>
        <w:jc w:val="both"/>
        <w:rPr>
          <w:rFonts w:ascii="Lato" w:hAnsi="Lato" w:cs="Arial"/>
          <w:lang w:val="fr-FR"/>
        </w:rPr>
      </w:pPr>
      <w:r w:rsidRPr="006A4678">
        <w:rPr>
          <w:rFonts w:ascii="Lato" w:hAnsi="Lato" w:cs="Arial"/>
          <w:lang w:val="fr-FR"/>
        </w:rPr>
        <w:t>Une expérience de travail en ONG internationale ou sur des projets de développement est un plus</w:t>
      </w:r>
    </w:p>
    <w:p w14:paraId="65C5040C" w14:textId="77777777" w:rsidR="00084FF5" w:rsidRPr="006A4678" w:rsidRDefault="00084FF5" w:rsidP="006A4678">
      <w:pPr>
        <w:spacing w:after="0" w:line="280" w:lineRule="exact"/>
        <w:jc w:val="both"/>
        <w:rPr>
          <w:rFonts w:ascii="Lato" w:hAnsi="Lato" w:cstheme="majorHAnsi"/>
          <w:b/>
          <w:lang w:val="fr-FR"/>
        </w:rPr>
      </w:pPr>
    </w:p>
    <w:p w14:paraId="52DBAC28" w14:textId="37377C4E" w:rsidR="00084FF5" w:rsidRPr="006A4678" w:rsidRDefault="00084FF5" w:rsidP="006A4678">
      <w:pPr>
        <w:spacing w:after="0" w:line="280" w:lineRule="exact"/>
        <w:jc w:val="both"/>
        <w:rPr>
          <w:rFonts w:ascii="Lato" w:hAnsi="Lato" w:cstheme="majorHAnsi"/>
          <w:b/>
          <w:i/>
          <w:color w:val="808080"/>
          <w:lang w:val="fr-CI"/>
        </w:rPr>
      </w:pPr>
      <w:r w:rsidRPr="006A4678">
        <w:rPr>
          <w:rFonts w:ascii="Lato" w:hAnsi="Lato" w:cstheme="majorHAnsi"/>
          <w:b/>
          <w:lang w:val="fr-CI"/>
        </w:rPr>
        <w:t>EXPERIENCES</w:t>
      </w:r>
      <w:r w:rsidR="00D56797" w:rsidRPr="006A4678">
        <w:rPr>
          <w:rFonts w:ascii="Lato" w:hAnsi="Lato" w:cstheme="majorHAnsi"/>
          <w:b/>
          <w:lang w:val="fr-CI"/>
        </w:rPr>
        <w:t xml:space="preserve"> et COMPETENCES</w:t>
      </w:r>
    </w:p>
    <w:p w14:paraId="5C7014D2" w14:textId="77777777" w:rsidR="00084FF5" w:rsidRPr="006A4678" w:rsidRDefault="00084FF5" w:rsidP="006A4678">
      <w:pPr>
        <w:pStyle w:val="PrformatHTML"/>
        <w:spacing w:line="280" w:lineRule="exact"/>
        <w:jc w:val="both"/>
        <w:rPr>
          <w:rFonts w:ascii="Lato" w:eastAsia="Calibri" w:hAnsi="Lato" w:cs="Gill Sans MT"/>
          <w:color w:val="000000"/>
          <w:sz w:val="22"/>
          <w:szCs w:val="22"/>
          <w:lang w:val="fr-FR" w:eastAsia="en-US"/>
        </w:rPr>
      </w:pPr>
    </w:p>
    <w:p w14:paraId="613BB7E1" w14:textId="77777777" w:rsidR="006A4678" w:rsidRPr="006A4678" w:rsidRDefault="006A4678" w:rsidP="006A4678">
      <w:pPr>
        <w:suppressAutoHyphens/>
        <w:spacing w:after="0" w:line="280" w:lineRule="exact"/>
        <w:jc w:val="both"/>
        <w:rPr>
          <w:rFonts w:ascii="Lato" w:eastAsia="Times New Roman" w:hAnsi="Lato" w:cs="Calibri"/>
          <w:b/>
          <w:lang w:val="fr-FR"/>
        </w:rPr>
      </w:pPr>
      <w:bookmarkStart w:id="4" w:name="_Hlk130279414"/>
      <w:r w:rsidRPr="006A4678">
        <w:rPr>
          <w:rFonts w:ascii="Lato" w:eastAsia="Times New Roman" w:hAnsi="Lato" w:cs="Calibri"/>
          <w:b/>
          <w:lang w:val="fr-FR"/>
        </w:rPr>
        <w:t xml:space="preserve">Connaissances théoriques et savoir faire </w:t>
      </w:r>
    </w:p>
    <w:p w14:paraId="4B0A3018" w14:textId="77777777" w:rsidR="006A4678" w:rsidRPr="006A4678" w:rsidRDefault="006A4678" w:rsidP="006A4678">
      <w:pPr>
        <w:numPr>
          <w:ilvl w:val="0"/>
          <w:numId w:val="46"/>
        </w:numPr>
        <w:suppressAutoHyphens/>
        <w:spacing w:after="0" w:line="280" w:lineRule="exact"/>
        <w:jc w:val="both"/>
        <w:rPr>
          <w:rFonts w:ascii="Lato" w:eastAsia="Times New Roman" w:hAnsi="Lato" w:cs="Arial"/>
          <w:lang w:val="fr-FR" w:eastAsia="zh-CN"/>
        </w:rPr>
      </w:pPr>
      <w:r w:rsidRPr="006A4678">
        <w:rPr>
          <w:rFonts w:ascii="Lato" w:eastAsia="Times New Roman" w:hAnsi="Lato" w:cs="Arial"/>
          <w:lang w:val="fr-FR" w:eastAsia="zh-CN"/>
        </w:rPr>
        <w:t>Justifiez d'une bonne connaissance des méthodes et pratiques de l’audit et contrôle interne.</w:t>
      </w:r>
    </w:p>
    <w:p w14:paraId="60E3DE23" w14:textId="77777777" w:rsidR="006A4678" w:rsidRPr="006A4678" w:rsidRDefault="006A4678" w:rsidP="006A4678">
      <w:pPr>
        <w:numPr>
          <w:ilvl w:val="0"/>
          <w:numId w:val="46"/>
        </w:numPr>
        <w:suppressAutoHyphens/>
        <w:spacing w:after="0" w:line="280" w:lineRule="exact"/>
        <w:jc w:val="both"/>
        <w:rPr>
          <w:rFonts w:ascii="Lato" w:eastAsia="Times New Roman" w:hAnsi="Lato" w:cs="Arial"/>
          <w:lang w:val="fr-FR" w:eastAsia="zh-CN"/>
        </w:rPr>
      </w:pPr>
      <w:r w:rsidRPr="006A4678">
        <w:rPr>
          <w:rFonts w:ascii="Lato" w:eastAsia="Times New Roman" w:hAnsi="Lato" w:cs="Arial"/>
          <w:lang w:val="fr-FR" w:eastAsia="zh-CN"/>
        </w:rPr>
        <w:t>Être familier avec les systèmes de contrôles administratifs et financiers,</w:t>
      </w:r>
    </w:p>
    <w:p w14:paraId="20CDC141" w14:textId="77777777" w:rsidR="006A4678" w:rsidRPr="006A4678" w:rsidRDefault="006A4678" w:rsidP="006A4678">
      <w:pPr>
        <w:numPr>
          <w:ilvl w:val="0"/>
          <w:numId w:val="46"/>
        </w:numPr>
        <w:suppressAutoHyphens/>
        <w:spacing w:after="0" w:line="280" w:lineRule="exact"/>
        <w:jc w:val="both"/>
        <w:rPr>
          <w:rFonts w:ascii="Lato" w:eastAsia="Times New Roman" w:hAnsi="Lato" w:cs="Arial"/>
          <w:lang w:val="fr-FR" w:eastAsia="zh-CN"/>
        </w:rPr>
      </w:pPr>
      <w:r w:rsidRPr="006A4678">
        <w:rPr>
          <w:rFonts w:ascii="Lato" w:eastAsia="Times New Roman" w:hAnsi="Lato" w:cs="Arial"/>
          <w:lang w:val="fr-FR" w:eastAsia="zh-CN"/>
        </w:rPr>
        <w:t>Avoir un sens aigu d'analyse des normes et procédures ;</w:t>
      </w:r>
    </w:p>
    <w:p w14:paraId="107B9A9B" w14:textId="77777777" w:rsidR="006A4678" w:rsidRPr="006A4678" w:rsidRDefault="006A4678" w:rsidP="006A4678">
      <w:pPr>
        <w:numPr>
          <w:ilvl w:val="0"/>
          <w:numId w:val="46"/>
        </w:numPr>
        <w:suppressAutoHyphens/>
        <w:spacing w:after="0" w:line="280" w:lineRule="exact"/>
        <w:jc w:val="both"/>
        <w:rPr>
          <w:rFonts w:ascii="Lato" w:eastAsia="Times New Roman" w:hAnsi="Lato" w:cs="Arial"/>
          <w:lang w:val="fr-FR" w:eastAsia="zh-CN"/>
        </w:rPr>
      </w:pPr>
      <w:r w:rsidRPr="006A4678">
        <w:rPr>
          <w:rFonts w:ascii="Lato" w:eastAsia="Times New Roman" w:hAnsi="Lato" w:cs="Arial"/>
          <w:lang w:val="fr-FR" w:eastAsia="zh-CN"/>
        </w:rPr>
        <w:t>Un excellent sens de la communication et une très bonne maîtrise du français. La maitrise de l’anglais sera un plus.</w:t>
      </w:r>
    </w:p>
    <w:p w14:paraId="70E6E46D" w14:textId="77777777" w:rsidR="006A4678" w:rsidRPr="006A4678" w:rsidRDefault="006A4678" w:rsidP="006A4678">
      <w:pPr>
        <w:numPr>
          <w:ilvl w:val="0"/>
          <w:numId w:val="46"/>
        </w:numPr>
        <w:suppressAutoHyphens/>
        <w:spacing w:after="0" w:line="280" w:lineRule="exact"/>
        <w:jc w:val="both"/>
        <w:rPr>
          <w:rFonts w:ascii="Lato" w:eastAsia="Times New Roman" w:hAnsi="Lato" w:cs="Arial"/>
          <w:lang w:val="fr-FR" w:eastAsia="zh-CN"/>
        </w:rPr>
      </w:pPr>
      <w:r w:rsidRPr="006A4678">
        <w:rPr>
          <w:rFonts w:ascii="Lato" w:eastAsia="Times New Roman" w:hAnsi="Lato" w:cs="Arial"/>
          <w:lang w:val="fr-FR" w:eastAsia="zh-CN"/>
        </w:rPr>
        <w:t>Maitrise de l’outil informatique (Word, Excel, Powerpoint)</w:t>
      </w:r>
    </w:p>
    <w:p w14:paraId="64D62BAC" w14:textId="77777777" w:rsidR="006A4678" w:rsidRPr="006A4678" w:rsidRDefault="006A4678" w:rsidP="006A4678">
      <w:pPr>
        <w:spacing w:after="0" w:line="280" w:lineRule="exact"/>
        <w:contextualSpacing/>
        <w:jc w:val="both"/>
        <w:rPr>
          <w:rFonts w:ascii="Lato" w:eastAsia="Times New Roman" w:hAnsi="Lato" w:cs="Calibri"/>
          <w:b/>
          <w:lang w:val="fr-FR"/>
        </w:rPr>
      </w:pPr>
    </w:p>
    <w:p w14:paraId="07564BEA" w14:textId="77777777" w:rsidR="006A4678" w:rsidRPr="006A4678" w:rsidRDefault="006A4678" w:rsidP="006A4678">
      <w:pPr>
        <w:spacing w:after="0" w:line="280" w:lineRule="exact"/>
        <w:contextualSpacing/>
        <w:jc w:val="both"/>
        <w:rPr>
          <w:rFonts w:ascii="Lato" w:eastAsia="Times New Roman" w:hAnsi="Lato" w:cs="Calibri"/>
          <w:b/>
          <w:lang w:val="fr-FR"/>
        </w:rPr>
      </w:pPr>
      <w:r w:rsidRPr="006A4678">
        <w:rPr>
          <w:rFonts w:ascii="Lato" w:eastAsia="Times New Roman" w:hAnsi="Lato" w:cs="Calibri"/>
          <w:b/>
          <w:lang w:val="fr-FR"/>
        </w:rPr>
        <w:t>Qualités Personnelles</w:t>
      </w:r>
    </w:p>
    <w:p w14:paraId="14AB0F1A" w14:textId="77777777" w:rsidR="006A4678" w:rsidRPr="006A4678" w:rsidRDefault="006A4678" w:rsidP="006A4678">
      <w:pPr>
        <w:numPr>
          <w:ilvl w:val="0"/>
          <w:numId w:val="47"/>
        </w:numPr>
        <w:suppressAutoHyphens/>
        <w:spacing w:after="0" w:line="280" w:lineRule="exact"/>
        <w:jc w:val="both"/>
        <w:rPr>
          <w:rFonts w:ascii="Lato" w:eastAsia="Times New Roman" w:hAnsi="Lato" w:cs="Arial"/>
          <w:lang w:val="fr-FR" w:eastAsia="zh-CN"/>
        </w:rPr>
      </w:pPr>
      <w:r w:rsidRPr="006A4678">
        <w:rPr>
          <w:rFonts w:ascii="Lato" w:eastAsia="Times New Roman" w:hAnsi="Lato" w:cs="Arial"/>
          <w:lang w:val="fr-FR" w:eastAsia="zh-CN"/>
        </w:rPr>
        <w:t>Posséder une grande autonomie dans le travail aussi bien qu’un sens élevé de collaboration ;</w:t>
      </w:r>
    </w:p>
    <w:p w14:paraId="016F09AD" w14:textId="77777777" w:rsidR="006A4678" w:rsidRPr="006A4678" w:rsidRDefault="006A4678" w:rsidP="006A4678">
      <w:pPr>
        <w:numPr>
          <w:ilvl w:val="0"/>
          <w:numId w:val="47"/>
        </w:numPr>
        <w:suppressAutoHyphens/>
        <w:spacing w:after="0" w:line="280" w:lineRule="exact"/>
        <w:jc w:val="both"/>
        <w:rPr>
          <w:rFonts w:ascii="Lato" w:eastAsia="Times New Roman" w:hAnsi="Lato" w:cs="Arial"/>
          <w:lang w:val="fr-FR" w:eastAsia="zh-CN"/>
        </w:rPr>
      </w:pPr>
      <w:r w:rsidRPr="006A4678">
        <w:rPr>
          <w:rFonts w:ascii="Lato" w:eastAsia="Times New Roman" w:hAnsi="Lato" w:cs="Arial"/>
          <w:lang w:val="fr-FR" w:eastAsia="zh-CN"/>
        </w:rPr>
        <w:t>Bonne capacité d’organisation</w:t>
      </w:r>
    </w:p>
    <w:p w14:paraId="42837EC6" w14:textId="77777777" w:rsidR="00584739" w:rsidRDefault="006A4678" w:rsidP="006A4678">
      <w:pPr>
        <w:numPr>
          <w:ilvl w:val="0"/>
          <w:numId w:val="47"/>
        </w:numPr>
        <w:suppressAutoHyphens/>
        <w:spacing w:after="0" w:line="280" w:lineRule="exact"/>
        <w:jc w:val="both"/>
        <w:rPr>
          <w:rFonts w:ascii="Lato" w:eastAsia="Times New Roman" w:hAnsi="Lato" w:cs="Arial"/>
          <w:lang w:val="fr-FR" w:eastAsia="zh-CN"/>
        </w:rPr>
      </w:pPr>
      <w:r w:rsidRPr="006A4678">
        <w:rPr>
          <w:rFonts w:ascii="Lato" w:eastAsia="Times New Roman" w:hAnsi="Lato" w:cs="Arial"/>
          <w:lang w:val="fr-FR" w:eastAsia="zh-CN"/>
        </w:rPr>
        <w:t>Capable de travailler sous pression et respecter les échéances</w:t>
      </w:r>
    </w:p>
    <w:p w14:paraId="59FC074E" w14:textId="7C4D74B7" w:rsidR="006A4678" w:rsidRPr="00584739" w:rsidRDefault="006A4678" w:rsidP="006A4678">
      <w:pPr>
        <w:numPr>
          <w:ilvl w:val="0"/>
          <w:numId w:val="47"/>
        </w:numPr>
        <w:suppressAutoHyphens/>
        <w:spacing w:after="0" w:line="280" w:lineRule="exact"/>
        <w:jc w:val="both"/>
        <w:rPr>
          <w:rFonts w:ascii="Lato" w:eastAsia="Times New Roman" w:hAnsi="Lato" w:cs="Arial"/>
          <w:lang w:val="fr-FR" w:eastAsia="zh-CN"/>
        </w:rPr>
      </w:pPr>
      <w:r w:rsidRPr="00584739">
        <w:rPr>
          <w:rFonts w:ascii="Lato" w:eastAsia="Times New Roman" w:hAnsi="Lato" w:cs="Arial"/>
          <w:lang w:val="fr-FR" w:eastAsia="zh-CN"/>
        </w:rPr>
        <w:t>Aptitude à faire face à des conditions de vie difficiles lors des visites sur le terrain</w:t>
      </w:r>
    </w:p>
    <w:p w14:paraId="0D0F7CC6" w14:textId="77777777" w:rsidR="006A4678" w:rsidRPr="006A4678" w:rsidRDefault="006A4678" w:rsidP="006A4678">
      <w:pPr>
        <w:spacing w:after="0" w:line="280" w:lineRule="exact"/>
        <w:jc w:val="both"/>
        <w:rPr>
          <w:rFonts w:ascii="Lato" w:eastAsia="Times New Roman" w:hAnsi="Lato" w:cs="Arial"/>
          <w:lang w:val="fr-FR" w:eastAsia="zh-CN"/>
        </w:rPr>
      </w:pPr>
    </w:p>
    <w:p w14:paraId="7CA2EB4C" w14:textId="34B13372" w:rsidR="00B91386" w:rsidRPr="006A4678" w:rsidRDefault="00FF7F59" w:rsidP="006A4678">
      <w:pPr>
        <w:spacing w:after="0" w:line="280" w:lineRule="exact"/>
        <w:jc w:val="both"/>
        <w:rPr>
          <w:rFonts w:ascii="Lato" w:hAnsi="Lato"/>
          <w:b/>
          <w:lang w:val="fr-CI"/>
        </w:rPr>
      </w:pPr>
      <w:r w:rsidRPr="006A4678">
        <w:rPr>
          <w:rFonts w:ascii="Lato" w:hAnsi="Lato"/>
          <w:b/>
          <w:lang w:val="fr-CI"/>
        </w:rPr>
        <w:t>L’O</w:t>
      </w:r>
      <w:r w:rsidR="00DE3EDB" w:rsidRPr="006A4678">
        <w:rPr>
          <w:rFonts w:ascii="Lato" w:hAnsi="Lato"/>
          <w:b/>
          <w:lang w:val="fr-CI"/>
        </w:rPr>
        <w:t>RGANISATION</w:t>
      </w:r>
      <w:r w:rsidR="000378CE" w:rsidRPr="006A4678">
        <w:rPr>
          <w:rFonts w:ascii="Lato" w:hAnsi="Lato"/>
          <w:b/>
          <w:lang w:val="fr-CI"/>
        </w:rPr>
        <w:t xml:space="preserve"> </w:t>
      </w:r>
      <w:bookmarkStart w:id="5" w:name="_Hlk130279510"/>
    </w:p>
    <w:p w14:paraId="3E7458F0" w14:textId="77777777" w:rsidR="00714970" w:rsidRPr="006A4678" w:rsidRDefault="00776D5D" w:rsidP="006A4678">
      <w:pPr>
        <w:spacing w:after="0" w:line="280" w:lineRule="exact"/>
        <w:jc w:val="both"/>
        <w:rPr>
          <w:rFonts w:ascii="Lato" w:hAnsi="Lato"/>
          <w:lang w:val="fr-CI"/>
        </w:rPr>
      </w:pPr>
      <w:r w:rsidRPr="006A4678">
        <w:rPr>
          <w:rFonts w:ascii="Lato" w:hAnsi="Lato"/>
          <w:lang w:val="fr-CI"/>
        </w:rPr>
        <w:t xml:space="preserve">Nous employons environ 25.000 personnes dans le monde entier et travaillons sur le terrain dans plus de 100 pays afin d'aider les enfants touchés par des crises ou ceux qui ont besoin de meilleurs soins de santé, d'éducation et de protection de l'enfance. Nous faisons également campagne et défendons au plus haut niveau, pour réaliser le droit des enfants et pour faire entendre leur voix. </w:t>
      </w:r>
    </w:p>
    <w:p w14:paraId="0258912B" w14:textId="7F7173CC" w:rsidR="00776D5D" w:rsidRPr="006A4678" w:rsidRDefault="00776D5D" w:rsidP="006A4678">
      <w:pPr>
        <w:spacing w:after="0" w:line="280" w:lineRule="exact"/>
        <w:jc w:val="both"/>
        <w:rPr>
          <w:rFonts w:ascii="Lato" w:hAnsi="Lato"/>
          <w:lang w:val="fr-CI"/>
        </w:rPr>
      </w:pPr>
      <w:r w:rsidRPr="006A4678">
        <w:rPr>
          <w:rFonts w:ascii="Lato" w:hAnsi="Lato"/>
          <w:lang w:val="fr-CI"/>
        </w:rPr>
        <w:t>Nous travaillons sur trois avancées dans la façon dont le monde traite les enfants d'ici 2030 :</w:t>
      </w:r>
    </w:p>
    <w:p w14:paraId="1AC5DEE7" w14:textId="77777777" w:rsidR="00776D5D" w:rsidRPr="006A4678" w:rsidRDefault="00776D5D" w:rsidP="006A4678">
      <w:pPr>
        <w:numPr>
          <w:ilvl w:val="0"/>
          <w:numId w:val="30"/>
        </w:numPr>
        <w:spacing w:after="0" w:line="280" w:lineRule="exact"/>
        <w:jc w:val="both"/>
        <w:rPr>
          <w:rFonts w:ascii="Lato" w:eastAsia="Times New Roman" w:hAnsi="Lato"/>
          <w:lang w:val="fr-CI"/>
        </w:rPr>
      </w:pPr>
      <w:r w:rsidRPr="006A4678">
        <w:rPr>
          <w:rFonts w:ascii="Lato" w:eastAsia="Times New Roman" w:hAnsi="Lato"/>
          <w:lang w:val="fr-CI"/>
        </w:rPr>
        <w:t>Aucun enfant ne meurt </w:t>
      </w:r>
      <w:proofErr w:type="gramStart"/>
      <w:r w:rsidRPr="006A4678">
        <w:rPr>
          <w:rFonts w:ascii="Lato" w:eastAsia="Times New Roman" w:hAnsi="Lato"/>
          <w:lang w:val="fr-CI"/>
        </w:rPr>
        <w:t>suite à des</w:t>
      </w:r>
      <w:proofErr w:type="gramEnd"/>
      <w:r w:rsidRPr="006A4678">
        <w:rPr>
          <w:rFonts w:ascii="Lato" w:eastAsia="Times New Roman" w:hAnsi="Lato"/>
          <w:lang w:val="fr-CI"/>
        </w:rPr>
        <w:t xml:space="preserve"> causes évitables avant son 5e anniversaire</w:t>
      </w:r>
    </w:p>
    <w:p w14:paraId="340508A9" w14:textId="77777777" w:rsidR="00776D5D" w:rsidRPr="006A4678" w:rsidRDefault="00776D5D" w:rsidP="006A4678">
      <w:pPr>
        <w:numPr>
          <w:ilvl w:val="0"/>
          <w:numId w:val="30"/>
        </w:numPr>
        <w:spacing w:after="0" w:line="280" w:lineRule="exact"/>
        <w:jc w:val="both"/>
        <w:rPr>
          <w:rFonts w:ascii="Lato" w:eastAsia="Times New Roman" w:hAnsi="Lato"/>
          <w:lang w:val="fr-CI"/>
        </w:rPr>
      </w:pPr>
      <w:r w:rsidRPr="006A4678">
        <w:rPr>
          <w:rFonts w:ascii="Lato" w:eastAsia="Times New Roman" w:hAnsi="Lato"/>
          <w:lang w:val="fr-CI"/>
        </w:rPr>
        <w:t>Tous les enfants ont une éducation de base de qualité et que,</w:t>
      </w:r>
    </w:p>
    <w:p w14:paraId="4029FC95" w14:textId="77777777" w:rsidR="00776D5D" w:rsidRPr="006A4678" w:rsidRDefault="00776D5D" w:rsidP="006A4678">
      <w:pPr>
        <w:numPr>
          <w:ilvl w:val="0"/>
          <w:numId w:val="30"/>
        </w:numPr>
        <w:spacing w:after="0" w:line="280" w:lineRule="exact"/>
        <w:jc w:val="both"/>
        <w:rPr>
          <w:rFonts w:ascii="Lato" w:eastAsia="Times New Roman" w:hAnsi="Lato"/>
          <w:lang w:val="fr-CI"/>
        </w:rPr>
      </w:pPr>
      <w:r w:rsidRPr="006A4678">
        <w:rPr>
          <w:rFonts w:ascii="Lato" w:eastAsia="Times New Roman" w:hAnsi="Lato"/>
          <w:lang w:val="fr-CI"/>
        </w:rPr>
        <w:t>La violence à l'égard des enfants n'est plus tolérée</w:t>
      </w:r>
    </w:p>
    <w:p w14:paraId="25CBBB05" w14:textId="77777777" w:rsidR="00776D5D" w:rsidRPr="006A4678" w:rsidRDefault="00776D5D" w:rsidP="006A4678">
      <w:pPr>
        <w:spacing w:after="0" w:line="280" w:lineRule="exact"/>
        <w:ind w:left="720"/>
        <w:jc w:val="both"/>
        <w:rPr>
          <w:rFonts w:ascii="Lato" w:hAnsi="Lato"/>
          <w:lang w:val="fr-CI"/>
        </w:rPr>
      </w:pPr>
    </w:p>
    <w:p w14:paraId="13D26EF5" w14:textId="77777777" w:rsidR="00776D5D" w:rsidRPr="006A4678" w:rsidRDefault="00776D5D" w:rsidP="006A4678">
      <w:pPr>
        <w:spacing w:after="0" w:line="280" w:lineRule="exact"/>
        <w:jc w:val="both"/>
        <w:rPr>
          <w:rFonts w:ascii="Lato" w:hAnsi="Lato"/>
          <w:lang w:val="fr-CI"/>
        </w:rPr>
      </w:pPr>
      <w:r w:rsidRPr="006A4678">
        <w:rPr>
          <w:rFonts w:ascii="Lato" w:hAnsi="Lato"/>
          <w:lang w:val="fr-CI"/>
        </w:rPr>
        <w:t>Nous sommes conscients que des personnes formidables font une grande organisation et que nos employés jouent un rôle crucial en nous aidant à atteindre nos ambitions pour les enfants. Nous valorisons nos employés et nous proposons une carrière significative et enrichissante, ainsi qu'un lieu de travail collaboratif et inclusif où l'ambition, la créativité et l'intégrité sont très appréciées</w:t>
      </w:r>
    </w:p>
    <w:bookmarkEnd w:id="4"/>
    <w:bookmarkEnd w:id="5"/>
    <w:p w14:paraId="1AC67D69" w14:textId="77777777" w:rsidR="00584739" w:rsidRDefault="00584739" w:rsidP="006A4678">
      <w:pPr>
        <w:spacing w:after="0" w:line="280" w:lineRule="exact"/>
        <w:jc w:val="both"/>
        <w:rPr>
          <w:rFonts w:ascii="Lato" w:eastAsia="Times New Roman" w:hAnsi="Lato" w:cs="Times New Roman"/>
          <w:b/>
          <w:color w:val="000000"/>
          <w:lang w:val="fr-FR"/>
        </w:rPr>
      </w:pPr>
    </w:p>
    <w:p w14:paraId="6C23C3F6" w14:textId="49A35A28" w:rsidR="0033080D" w:rsidRPr="006A4678" w:rsidRDefault="0033080D" w:rsidP="006A4678">
      <w:pPr>
        <w:spacing w:after="0" w:line="280" w:lineRule="exact"/>
        <w:jc w:val="both"/>
        <w:rPr>
          <w:rFonts w:ascii="Lato" w:eastAsia="Times New Roman" w:hAnsi="Lato" w:cs="Times New Roman"/>
          <w:b/>
          <w:color w:val="000000"/>
          <w:lang w:val="fr-FR"/>
        </w:rPr>
      </w:pPr>
      <w:r w:rsidRPr="006A4678">
        <w:rPr>
          <w:rFonts w:ascii="Lato" w:eastAsia="Times New Roman" w:hAnsi="Lato" w:cs="Times New Roman"/>
          <w:b/>
          <w:color w:val="000000"/>
          <w:lang w:val="fr-FR"/>
        </w:rPr>
        <w:t>COMMENT POSTULER </w:t>
      </w:r>
    </w:p>
    <w:p w14:paraId="627CF5EB" w14:textId="0C203AD0" w:rsidR="003376B2" w:rsidRPr="006A4678" w:rsidRDefault="003376B2" w:rsidP="006A4678">
      <w:pPr>
        <w:spacing w:after="0" w:line="280" w:lineRule="exact"/>
        <w:rPr>
          <w:rFonts w:ascii="Lato" w:eastAsia="Times New Roman" w:hAnsi="Lato" w:cs="Helvetica"/>
          <w:lang w:val="fr-FR"/>
        </w:rPr>
      </w:pPr>
    </w:p>
    <w:p w14:paraId="4328242F" w14:textId="77777777" w:rsidR="00742FE7" w:rsidRPr="00742FE7" w:rsidRDefault="00535762" w:rsidP="00742FE7">
      <w:pPr>
        <w:spacing w:after="0" w:line="280" w:lineRule="exact"/>
        <w:rPr>
          <w:rFonts w:ascii="Lato" w:eastAsia="Times New Roman" w:hAnsi="Lato" w:cs="Helvetica"/>
          <w:lang w:val="fr-FR"/>
        </w:rPr>
      </w:pPr>
      <w:r w:rsidRPr="006A4678">
        <w:rPr>
          <w:rFonts w:ascii="Lato" w:eastAsia="Times New Roman" w:hAnsi="Lato" w:cs="Helvetica"/>
          <w:lang w:val="fr-FR"/>
        </w:rPr>
        <w:t xml:space="preserve">Lien de candidature </w:t>
      </w:r>
      <w:proofErr w:type="gramStart"/>
      <w:r w:rsidRPr="006A4678">
        <w:rPr>
          <w:rFonts w:ascii="Lato" w:eastAsia="Times New Roman" w:hAnsi="Lato" w:cs="Helvetica"/>
          <w:lang w:val="fr-FR"/>
        </w:rPr>
        <w:t>interne:</w:t>
      </w:r>
      <w:proofErr w:type="gramEnd"/>
      <w:r w:rsidR="00742FE7">
        <w:rPr>
          <w:rFonts w:ascii="Lato" w:eastAsia="Times New Roman" w:hAnsi="Lato" w:cs="Helvetica"/>
          <w:lang w:val="fr-FR"/>
        </w:rPr>
        <w:t xml:space="preserve"> </w:t>
      </w:r>
      <w:hyperlink r:id="rId10" w:history="1">
        <w:proofErr w:type="spellStart"/>
        <w:r w:rsidR="00742FE7" w:rsidRPr="00742FE7">
          <w:rPr>
            <w:rStyle w:val="Lienhypertexte"/>
            <w:rFonts w:ascii="Lato" w:eastAsia="Times New Roman" w:hAnsi="Lato" w:cs="Helvetica"/>
            <w:lang w:val="fr-FR"/>
          </w:rPr>
          <w:t>View</w:t>
        </w:r>
        <w:proofErr w:type="spellEnd"/>
        <w:r w:rsidR="00742FE7" w:rsidRPr="00742FE7">
          <w:rPr>
            <w:rStyle w:val="Lienhypertexte"/>
            <w:rFonts w:ascii="Lato" w:eastAsia="Times New Roman" w:hAnsi="Lato" w:cs="Helvetica"/>
            <w:lang w:val="fr-FR"/>
          </w:rPr>
          <w:t xml:space="preserve"> the </w:t>
        </w:r>
        <w:proofErr w:type="spellStart"/>
        <w:r w:rsidR="00742FE7" w:rsidRPr="00742FE7">
          <w:rPr>
            <w:rStyle w:val="Lienhypertexte"/>
            <w:rFonts w:ascii="Lato" w:eastAsia="Times New Roman" w:hAnsi="Lato" w:cs="Helvetica"/>
            <w:lang w:val="fr-FR"/>
          </w:rPr>
          <w:t>internal</w:t>
        </w:r>
        <w:proofErr w:type="spellEnd"/>
        <w:r w:rsidR="00742FE7" w:rsidRPr="00742FE7">
          <w:rPr>
            <w:rStyle w:val="Lienhypertexte"/>
            <w:rFonts w:ascii="Lato" w:eastAsia="Times New Roman" w:hAnsi="Lato" w:cs="Helvetica"/>
            <w:lang w:val="fr-FR"/>
          </w:rPr>
          <w:t xml:space="preserve"> job posting</w:t>
        </w:r>
      </w:hyperlink>
    </w:p>
    <w:p w14:paraId="6EF317D4" w14:textId="7600EF65" w:rsidR="003376B2" w:rsidRPr="006A4678" w:rsidRDefault="003376B2" w:rsidP="006A4678">
      <w:pPr>
        <w:spacing w:after="0" w:line="280" w:lineRule="exact"/>
        <w:rPr>
          <w:rFonts w:ascii="Lato" w:eastAsia="Times New Roman" w:hAnsi="Lato" w:cs="Helvetica"/>
          <w:lang w:val="fr-FR"/>
        </w:rPr>
      </w:pPr>
    </w:p>
    <w:p w14:paraId="519DDA23" w14:textId="6BF6F32D" w:rsidR="00535762" w:rsidRPr="006A4678" w:rsidRDefault="00535762" w:rsidP="006A4678">
      <w:pPr>
        <w:spacing w:after="0" w:line="280" w:lineRule="exact"/>
        <w:rPr>
          <w:rFonts w:ascii="Lato" w:eastAsia="Times New Roman" w:hAnsi="Lato" w:cs="Helvetica"/>
          <w:lang w:val="fr-FR"/>
        </w:rPr>
      </w:pPr>
      <w:r w:rsidRPr="006A4678">
        <w:rPr>
          <w:rFonts w:ascii="Lato" w:eastAsia="Times New Roman" w:hAnsi="Lato" w:cs="Helvetica"/>
          <w:lang w:val="fr-FR"/>
        </w:rPr>
        <w:t xml:space="preserve">Lien de candidature </w:t>
      </w:r>
      <w:proofErr w:type="gramStart"/>
      <w:r w:rsidRPr="006A4678">
        <w:rPr>
          <w:rFonts w:ascii="Lato" w:eastAsia="Times New Roman" w:hAnsi="Lato" w:cs="Helvetica"/>
          <w:lang w:val="fr-FR"/>
        </w:rPr>
        <w:t>externe:</w:t>
      </w:r>
      <w:proofErr w:type="gramEnd"/>
      <w:r w:rsidR="00742FE7">
        <w:rPr>
          <w:rFonts w:ascii="Lato" w:eastAsia="Times New Roman" w:hAnsi="Lato" w:cs="Helvetica"/>
          <w:lang w:val="fr-FR"/>
        </w:rPr>
        <w:t xml:space="preserve"> </w:t>
      </w:r>
      <w:hyperlink r:id="rId11" w:history="1">
        <w:proofErr w:type="spellStart"/>
        <w:r w:rsidR="00742FE7" w:rsidRPr="00742FE7">
          <w:rPr>
            <w:rStyle w:val="Lienhypertexte"/>
            <w:rFonts w:ascii="Lato" w:eastAsia="Times New Roman" w:hAnsi="Lato" w:cs="Helvetica"/>
            <w:lang w:val="fr-FR"/>
          </w:rPr>
          <w:t>View</w:t>
        </w:r>
        <w:proofErr w:type="spellEnd"/>
        <w:r w:rsidR="00742FE7" w:rsidRPr="00742FE7">
          <w:rPr>
            <w:rStyle w:val="Lienhypertexte"/>
            <w:rFonts w:ascii="Lato" w:eastAsia="Times New Roman" w:hAnsi="Lato" w:cs="Helvetica"/>
            <w:lang w:val="fr-FR"/>
          </w:rPr>
          <w:t xml:space="preserve"> the </w:t>
        </w:r>
        <w:proofErr w:type="spellStart"/>
        <w:r w:rsidR="00742FE7" w:rsidRPr="00742FE7">
          <w:rPr>
            <w:rStyle w:val="Lienhypertexte"/>
            <w:rFonts w:ascii="Lato" w:eastAsia="Times New Roman" w:hAnsi="Lato" w:cs="Helvetica"/>
            <w:lang w:val="fr-FR"/>
          </w:rPr>
          <w:t>external</w:t>
        </w:r>
        <w:proofErr w:type="spellEnd"/>
        <w:r w:rsidR="00742FE7" w:rsidRPr="00742FE7">
          <w:rPr>
            <w:rStyle w:val="Lienhypertexte"/>
            <w:rFonts w:ascii="Lato" w:eastAsia="Times New Roman" w:hAnsi="Lato" w:cs="Helvetica"/>
            <w:lang w:val="fr-FR"/>
          </w:rPr>
          <w:t xml:space="preserve"> job posting</w:t>
        </w:r>
      </w:hyperlink>
    </w:p>
    <w:p w14:paraId="7EE60996" w14:textId="4B7D0378" w:rsidR="003376B2" w:rsidRPr="006A4678" w:rsidRDefault="003376B2" w:rsidP="006A4678">
      <w:pPr>
        <w:spacing w:after="0" w:line="280" w:lineRule="exact"/>
        <w:rPr>
          <w:rFonts w:ascii="Lato" w:eastAsia="Times New Roman" w:hAnsi="Lato" w:cs="Helvetica"/>
          <w:lang w:val="fr-CI"/>
        </w:rPr>
      </w:pPr>
    </w:p>
    <w:p w14:paraId="1CAFDFF2" w14:textId="2923CAD2" w:rsidR="0033080D" w:rsidRPr="006A4678" w:rsidRDefault="0033080D" w:rsidP="006A4678">
      <w:pPr>
        <w:spacing w:after="0" w:line="280" w:lineRule="exact"/>
        <w:jc w:val="both"/>
        <w:rPr>
          <w:rFonts w:ascii="Lato" w:eastAsia="Times New Roman" w:hAnsi="Lato" w:cs="Times New Roman"/>
          <w:color w:val="000000"/>
          <w:lang w:val="fr-FR"/>
        </w:rPr>
      </w:pPr>
      <w:r w:rsidRPr="006A4678">
        <w:rPr>
          <w:rFonts w:ascii="Lato" w:eastAsia="Times New Roman" w:hAnsi="Lato" w:cs="Times New Roman"/>
          <w:color w:val="000000"/>
          <w:lang w:val="fr-FR"/>
        </w:rPr>
        <w:t>Merci de postuler en </w:t>
      </w:r>
      <w:r w:rsidR="00DD7DFE" w:rsidRPr="006A4678">
        <w:rPr>
          <w:rFonts w:ascii="Lato" w:eastAsia="Times New Roman" w:hAnsi="Lato" w:cs="Times New Roman"/>
          <w:color w:val="000000"/>
          <w:lang w:val="fr-FR"/>
        </w:rPr>
        <w:t>envoyant</w:t>
      </w:r>
      <w:r w:rsidRPr="006A4678">
        <w:rPr>
          <w:rFonts w:ascii="Lato" w:eastAsia="Times New Roman" w:hAnsi="Lato" w:cs="Times New Roman"/>
          <w:color w:val="000000"/>
          <w:lang w:val="fr-FR"/>
        </w:rPr>
        <w:t xml:space="preserve"> votre CV et votre lettre de motivation</w:t>
      </w:r>
      <w:r w:rsidR="00DD7DFE" w:rsidRPr="006A4678">
        <w:rPr>
          <w:rFonts w:ascii="Lato" w:eastAsia="Times New Roman" w:hAnsi="Lato" w:cs="Times New Roman"/>
          <w:color w:val="000000"/>
          <w:lang w:val="fr-FR"/>
        </w:rPr>
        <w:t xml:space="preserve"> et</w:t>
      </w:r>
      <w:r w:rsidRPr="006A4678">
        <w:rPr>
          <w:rFonts w:ascii="Lato" w:eastAsia="Times New Roman" w:hAnsi="Lato" w:cs="Times New Roman"/>
          <w:color w:val="000000"/>
          <w:lang w:val="fr-FR"/>
        </w:rPr>
        <w:t xml:space="preserve"> en y mentionnant votre prétention salariale pour ce poste via le lien ci-dessus. </w:t>
      </w:r>
    </w:p>
    <w:p w14:paraId="222F08A1" w14:textId="4900C05E" w:rsidR="0033080D" w:rsidRPr="006A4678" w:rsidRDefault="0033080D" w:rsidP="006A4678">
      <w:pPr>
        <w:spacing w:after="0" w:line="280" w:lineRule="exact"/>
        <w:jc w:val="both"/>
        <w:rPr>
          <w:rFonts w:ascii="Lato" w:eastAsia="Times New Roman" w:hAnsi="Lato" w:cs="Times New Roman"/>
          <w:b/>
          <w:color w:val="000000"/>
          <w:lang w:val="fr-CI"/>
        </w:rPr>
      </w:pPr>
      <w:r w:rsidRPr="006A4678">
        <w:rPr>
          <w:rFonts w:ascii="Lato" w:eastAsia="Times New Roman" w:hAnsi="Lato" w:cs="Calibri"/>
          <w:b/>
          <w:color w:val="000000"/>
          <w:shd w:val="clear" w:color="auto" w:fill="FFFFFF"/>
          <w:lang w:val="fr-CI"/>
        </w:rPr>
        <w:t xml:space="preserve">Date de clôture : </w:t>
      </w:r>
      <w:r w:rsidR="00535762" w:rsidRPr="006A4678">
        <w:rPr>
          <w:rFonts w:ascii="Lato" w:eastAsia="Times New Roman" w:hAnsi="Lato" w:cs="Calibri"/>
          <w:b/>
          <w:color w:val="000000"/>
          <w:highlight w:val="cyan"/>
          <w:shd w:val="clear" w:color="auto" w:fill="FFFFFF"/>
          <w:lang w:val="fr-CI"/>
        </w:rPr>
        <w:t>1</w:t>
      </w:r>
      <w:r w:rsidR="004D08CC">
        <w:rPr>
          <w:rFonts w:ascii="Lato" w:eastAsia="Times New Roman" w:hAnsi="Lato" w:cs="Calibri"/>
          <w:b/>
          <w:color w:val="000000"/>
          <w:highlight w:val="cyan"/>
          <w:shd w:val="clear" w:color="auto" w:fill="FFFFFF"/>
          <w:lang w:val="fr-CI"/>
        </w:rPr>
        <w:t>3</w:t>
      </w:r>
      <w:r w:rsidRPr="006A4678">
        <w:rPr>
          <w:rFonts w:ascii="Lato" w:eastAsia="Times New Roman" w:hAnsi="Lato" w:cs="Calibri"/>
          <w:b/>
          <w:color w:val="000000"/>
          <w:highlight w:val="cyan"/>
          <w:shd w:val="clear" w:color="auto" w:fill="FFFFFF"/>
          <w:lang w:val="fr-CI"/>
        </w:rPr>
        <w:t>/0</w:t>
      </w:r>
      <w:r w:rsidR="00535762" w:rsidRPr="006A4678">
        <w:rPr>
          <w:rFonts w:ascii="Lato" w:eastAsia="Times New Roman" w:hAnsi="Lato" w:cs="Calibri"/>
          <w:b/>
          <w:color w:val="000000"/>
          <w:highlight w:val="cyan"/>
          <w:shd w:val="clear" w:color="auto" w:fill="FFFFFF"/>
          <w:lang w:val="fr-CI"/>
        </w:rPr>
        <w:t>6</w:t>
      </w:r>
      <w:r w:rsidRPr="006A4678">
        <w:rPr>
          <w:rFonts w:ascii="Lato" w:eastAsia="Times New Roman" w:hAnsi="Lato" w:cs="Calibri"/>
          <w:b/>
          <w:color w:val="000000"/>
          <w:highlight w:val="cyan"/>
          <w:shd w:val="clear" w:color="auto" w:fill="FFFFFF"/>
          <w:lang w:val="fr-CI"/>
        </w:rPr>
        <w:t>/2025</w:t>
      </w:r>
    </w:p>
    <w:p w14:paraId="7F36E6B4" w14:textId="1B343092" w:rsidR="001206DC" w:rsidRPr="006A4678" w:rsidRDefault="001206DC" w:rsidP="006A4678">
      <w:pPr>
        <w:spacing w:after="0" w:line="280" w:lineRule="exact"/>
        <w:jc w:val="both"/>
        <w:rPr>
          <w:rFonts w:ascii="Lato" w:hAnsi="Lato"/>
          <w:lang w:val="fr-CI"/>
        </w:rPr>
      </w:pPr>
      <w:r w:rsidRPr="006A4678">
        <w:rPr>
          <w:rFonts w:ascii="Lato" w:hAnsi="Lato"/>
          <w:lang w:val="fr-CI"/>
        </w:rPr>
        <w:t>Nous devons assurer la sécurité des enfants à travers nos processus de sélection, lesquels reflètent notre engagement à la protection des enfants et incluent des enquêtes de références rigoureuses</w:t>
      </w:r>
      <w:r w:rsidR="00A41624" w:rsidRPr="006A4678">
        <w:rPr>
          <w:rFonts w:ascii="Lato" w:hAnsi="Lato"/>
          <w:lang w:val="fr-CI"/>
        </w:rPr>
        <w:t>.</w:t>
      </w:r>
    </w:p>
    <w:p w14:paraId="6E288E81" w14:textId="0B302712" w:rsidR="00D82A52" w:rsidRPr="006A4678" w:rsidRDefault="00D82A52" w:rsidP="006A4678">
      <w:pPr>
        <w:spacing w:after="0" w:line="280" w:lineRule="exact"/>
        <w:jc w:val="both"/>
        <w:rPr>
          <w:rStyle w:val="ui-provider"/>
          <w:rFonts w:ascii="Lato" w:hAnsi="Lato"/>
          <w:lang w:val="fr-CI"/>
        </w:rPr>
      </w:pPr>
      <w:r w:rsidRPr="006A4678">
        <w:rPr>
          <w:rStyle w:val="ui-provider"/>
          <w:rFonts w:ascii="Lato" w:hAnsi="Lato"/>
          <w:lang w:val="fr-CI"/>
        </w:rPr>
        <w:t xml:space="preserve">« </w:t>
      </w:r>
      <w:r w:rsidR="00305050" w:rsidRPr="006A4678">
        <w:rPr>
          <w:rStyle w:val="ui-provider"/>
          <w:rFonts w:ascii="Lato" w:hAnsi="Lato"/>
          <w:lang w:val="fr-CI"/>
        </w:rPr>
        <w:t xml:space="preserve">Save the Children s'engage à renforcer la diversité de son équipe afin de mieux refléter les enfants et les communautés que nous servons. Nous encourageons particulièrement les candidatures féminines et offrons une transparence totale concernant les salaires, ainsi que des avantages </w:t>
      </w:r>
      <w:r w:rsidR="00305050" w:rsidRPr="006A4678">
        <w:rPr>
          <w:rStyle w:val="ui-provider"/>
          <w:rFonts w:ascii="Lato" w:hAnsi="Lato"/>
          <w:lang w:val="fr-CI"/>
        </w:rPr>
        <w:lastRenderedPageBreak/>
        <w:t xml:space="preserve">spécifiques tels que des congés maternité avantageux, des formations professionnelles continues et un environnement de travail inclusif et </w:t>
      </w:r>
      <w:r w:rsidR="00026049" w:rsidRPr="006A4678">
        <w:rPr>
          <w:rStyle w:val="ui-provider"/>
          <w:rFonts w:ascii="Lato" w:hAnsi="Lato"/>
          <w:lang w:val="fr-CI"/>
        </w:rPr>
        <w:t>respectueux ».</w:t>
      </w:r>
    </w:p>
    <w:p w14:paraId="6CB29683" w14:textId="06D32B16" w:rsidR="001206DC" w:rsidRPr="006A4678" w:rsidRDefault="001206DC" w:rsidP="006A4678">
      <w:pPr>
        <w:spacing w:after="0" w:line="280" w:lineRule="exact"/>
        <w:jc w:val="both"/>
        <w:rPr>
          <w:rFonts w:ascii="Lato" w:eastAsia="Times New Roman" w:hAnsi="Lato" w:cs="Times New Roman"/>
          <w:color w:val="000000"/>
          <w:u w:val="single"/>
          <w:lang w:val="fr-CI"/>
        </w:rPr>
      </w:pPr>
      <w:r w:rsidRPr="006A4678">
        <w:rPr>
          <w:rFonts w:ascii="Lato" w:hAnsi="Lato"/>
          <w:lang w:val="fr-CI"/>
        </w:rPr>
        <w:t>Il est porté à la connaissance des candidats que Save the Children International ne demande aucun paiement, ni frais durant tout le processus de recrutement. Toute demande allant dans ce sens doit être immédiatement signalée car contraire aux valeurs et pratiques de notre organisation.</w:t>
      </w:r>
    </w:p>
    <w:p w14:paraId="1A451FCB" w14:textId="77777777" w:rsidR="001206DC" w:rsidRPr="006A4678" w:rsidRDefault="001206DC" w:rsidP="006A4678">
      <w:pPr>
        <w:spacing w:after="0" w:line="280" w:lineRule="exact"/>
        <w:jc w:val="both"/>
        <w:rPr>
          <w:rFonts w:ascii="Lato" w:hAnsi="Lato"/>
          <w:b/>
          <w:bCs/>
          <w:lang w:val="es-ES"/>
        </w:rPr>
      </w:pPr>
      <w:r w:rsidRPr="006A4678">
        <w:rPr>
          <w:rFonts w:ascii="Lato" w:hAnsi="Lato"/>
          <w:b/>
          <w:bCs/>
        </w:rPr>
        <w:t xml:space="preserve">Facebook </w:t>
      </w:r>
      <w:r w:rsidRPr="006A4678">
        <w:rPr>
          <w:rFonts w:ascii="Segoe UI Emoji" w:hAnsi="Segoe UI Emoji" w:cs="Segoe UI Emoji"/>
          <w:b/>
          <w:bCs/>
        </w:rPr>
        <w:t>⬇️</w:t>
      </w:r>
      <w:r w:rsidRPr="006A4678">
        <w:rPr>
          <w:rFonts w:ascii="Lato" w:hAnsi="Lato"/>
          <w:b/>
          <w:bCs/>
        </w:rPr>
        <w:t xml:space="preserve"> </w:t>
      </w:r>
      <w:hyperlink r:id="rId12" w:history="1">
        <w:r w:rsidRPr="006A4678">
          <w:rPr>
            <w:rStyle w:val="Lienhypertexte"/>
            <w:rFonts w:ascii="Lato" w:hAnsi="Lato"/>
            <w:b/>
            <w:bCs/>
          </w:rPr>
          <w:t>https://ci.ci/fx0</w:t>
        </w:r>
      </w:hyperlink>
      <w:r w:rsidRPr="006A4678">
        <w:rPr>
          <w:rFonts w:ascii="Lato" w:hAnsi="Lato"/>
          <w:b/>
          <w:bCs/>
        </w:rPr>
        <w:t xml:space="preserve">  </w:t>
      </w:r>
    </w:p>
    <w:p w14:paraId="68E1807E" w14:textId="77777777" w:rsidR="001206DC" w:rsidRPr="006A4678" w:rsidRDefault="001206DC" w:rsidP="006A4678">
      <w:pPr>
        <w:spacing w:after="0" w:line="280" w:lineRule="exact"/>
        <w:jc w:val="both"/>
        <w:rPr>
          <w:rFonts w:ascii="Lato" w:eastAsia="Times New Roman" w:hAnsi="Lato" w:cs="Times New Roman"/>
          <w:color w:val="000000"/>
          <w:lang w:val="es-ES"/>
        </w:rPr>
      </w:pPr>
      <w:r w:rsidRPr="006A4678">
        <w:rPr>
          <w:rFonts w:ascii="Lato" w:hAnsi="Lato"/>
          <w:b/>
          <w:bCs/>
          <w:lang w:val="es-ES"/>
        </w:rPr>
        <w:t> |</w:t>
      </w:r>
      <w:r w:rsidRPr="006A4678">
        <w:rPr>
          <w:rFonts w:ascii="Lato" w:hAnsi="Lato"/>
          <w:b/>
          <w:bCs/>
          <w:color w:val="808080"/>
          <w:lang w:val="es-ES"/>
        </w:rPr>
        <w:t xml:space="preserve"> </w:t>
      </w:r>
      <w:r w:rsidRPr="006A4678">
        <w:rPr>
          <w:rFonts w:ascii="Lato" w:hAnsi="Lato"/>
          <w:b/>
          <w:bCs/>
          <w:lang w:val="es-ES"/>
        </w:rPr>
        <w:t xml:space="preserve">LinkedIn </w:t>
      </w:r>
      <w:r w:rsidRPr="006A4678">
        <w:rPr>
          <w:rFonts w:ascii="Segoe UI Emoji" w:hAnsi="Segoe UI Emoji" w:cs="Segoe UI Emoji"/>
          <w:b/>
          <w:bCs/>
        </w:rPr>
        <w:t>⬇️</w:t>
      </w:r>
      <w:r w:rsidRPr="006A4678">
        <w:rPr>
          <w:rFonts w:ascii="Lato" w:hAnsi="Lato"/>
          <w:b/>
          <w:bCs/>
          <w:lang w:val="es-ES"/>
        </w:rPr>
        <w:t xml:space="preserve"> </w:t>
      </w:r>
      <w:hyperlink r:id="rId13" w:history="1">
        <w:r w:rsidRPr="006A4678">
          <w:rPr>
            <w:rStyle w:val="Lienhypertexte"/>
            <w:rFonts w:ascii="Lato" w:hAnsi="Lato"/>
            <w:b/>
            <w:bCs/>
            <w:lang w:val="es-ES"/>
          </w:rPr>
          <w:t>https://ci.ci/Rxc</w:t>
        </w:r>
      </w:hyperlink>
    </w:p>
    <w:p w14:paraId="04F94195" w14:textId="115AF118" w:rsidR="00F8694F" w:rsidRPr="006A4678" w:rsidRDefault="00F8694F" w:rsidP="006A4678">
      <w:pPr>
        <w:spacing w:after="0" w:line="280" w:lineRule="exact"/>
        <w:jc w:val="both"/>
        <w:rPr>
          <w:rFonts w:ascii="Lato" w:eastAsia="Times New Roman" w:hAnsi="Lato" w:cs="Times New Roman"/>
          <w:color w:val="000000"/>
          <w:lang w:val="es-ES"/>
        </w:rPr>
      </w:pPr>
    </w:p>
    <w:sectPr w:rsidR="00F8694F" w:rsidRPr="006A4678" w:rsidSect="008C145F">
      <w:pgSz w:w="12240" w:h="15840"/>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81F0A" w14:textId="77777777" w:rsidR="00AA3F3B" w:rsidRDefault="00AA3F3B" w:rsidP="001003F6">
      <w:pPr>
        <w:spacing w:after="0" w:line="240" w:lineRule="auto"/>
      </w:pPr>
      <w:r>
        <w:separator/>
      </w:r>
    </w:p>
  </w:endnote>
  <w:endnote w:type="continuationSeparator" w:id="0">
    <w:p w14:paraId="0626E83A" w14:textId="77777777" w:rsidR="00AA3F3B" w:rsidRDefault="00AA3F3B" w:rsidP="0010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E4D2" w14:textId="77777777" w:rsidR="00AA3F3B" w:rsidRDefault="00AA3F3B" w:rsidP="001003F6">
      <w:pPr>
        <w:spacing w:after="0" w:line="240" w:lineRule="auto"/>
      </w:pPr>
      <w:r>
        <w:separator/>
      </w:r>
    </w:p>
  </w:footnote>
  <w:footnote w:type="continuationSeparator" w:id="0">
    <w:p w14:paraId="1A5C790A" w14:textId="77777777" w:rsidR="00AA3F3B" w:rsidRDefault="00AA3F3B" w:rsidP="00100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B71CC3"/>
    <w:multiLevelType w:val="hybridMultilevel"/>
    <w:tmpl w:val="6742E1A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 w15:restartNumberingAfterBreak="0">
    <w:nsid w:val="02DB4A2B"/>
    <w:multiLevelType w:val="hybridMultilevel"/>
    <w:tmpl w:val="2EF60FC6"/>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02DF4C70"/>
    <w:multiLevelType w:val="hybridMultilevel"/>
    <w:tmpl w:val="5476C8B2"/>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093C622C"/>
    <w:multiLevelType w:val="hybridMultilevel"/>
    <w:tmpl w:val="EA2AF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5E6505"/>
    <w:multiLevelType w:val="hybridMultilevel"/>
    <w:tmpl w:val="5ED8129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6" w15:restartNumberingAfterBreak="0">
    <w:nsid w:val="0B265CE7"/>
    <w:multiLevelType w:val="hybridMultilevel"/>
    <w:tmpl w:val="8A044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7A44A4"/>
    <w:multiLevelType w:val="hybridMultilevel"/>
    <w:tmpl w:val="0D688E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4C4675D"/>
    <w:multiLevelType w:val="hybridMultilevel"/>
    <w:tmpl w:val="45986B8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63796"/>
    <w:multiLevelType w:val="hybridMultilevel"/>
    <w:tmpl w:val="89560F5C"/>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0" w15:restartNumberingAfterBreak="0">
    <w:nsid w:val="16A56360"/>
    <w:multiLevelType w:val="hybridMultilevel"/>
    <w:tmpl w:val="988263A8"/>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A0EA1"/>
    <w:multiLevelType w:val="hybridMultilevel"/>
    <w:tmpl w:val="E9FE6A1E"/>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2" w15:restartNumberingAfterBreak="0">
    <w:nsid w:val="1B0F492B"/>
    <w:multiLevelType w:val="hybridMultilevel"/>
    <w:tmpl w:val="5C3CE7E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F0E29"/>
    <w:multiLevelType w:val="hybridMultilevel"/>
    <w:tmpl w:val="D41EF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960FDF"/>
    <w:multiLevelType w:val="hybridMultilevel"/>
    <w:tmpl w:val="2BDAC08C"/>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5" w15:restartNumberingAfterBreak="0">
    <w:nsid w:val="1FC62AC9"/>
    <w:multiLevelType w:val="hybridMultilevel"/>
    <w:tmpl w:val="4C585CF8"/>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6" w15:restartNumberingAfterBreak="0">
    <w:nsid w:val="24062A4F"/>
    <w:multiLevelType w:val="hybridMultilevel"/>
    <w:tmpl w:val="31ACFB8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7" w15:restartNumberingAfterBreak="0">
    <w:nsid w:val="2857476A"/>
    <w:multiLevelType w:val="hybridMultilevel"/>
    <w:tmpl w:val="3BB4D8C6"/>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00C54"/>
    <w:multiLevelType w:val="hybridMultilevel"/>
    <w:tmpl w:val="57E2F6F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1803CA1"/>
    <w:multiLevelType w:val="hybridMultilevel"/>
    <w:tmpl w:val="692E7F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2077099"/>
    <w:multiLevelType w:val="hybridMultilevel"/>
    <w:tmpl w:val="B310FFE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1" w15:restartNumberingAfterBreak="0">
    <w:nsid w:val="33516872"/>
    <w:multiLevelType w:val="hybridMultilevel"/>
    <w:tmpl w:val="3594F538"/>
    <w:lvl w:ilvl="0" w:tplc="9A1A823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216709"/>
    <w:multiLevelType w:val="hybridMultilevel"/>
    <w:tmpl w:val="0DEA04C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37A03F50"/>
    <w:multiLevelType w:val="hybridMultilevel"/>
    <w:tmpl w:val="FD4045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2E4BDC"/>
    <w:multiLevelType w:val="hybridMultilevel"/>
    <w:tmpl w:val="DD6C0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E971F1"/>
    <w:multiLevelType w:val="hybridMultilevel"/>
    <w:tmpl w:val="ECD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7773A"/>
    <w:multiLevelType w:val="hybridMultilevel"/>
    <w:tmpl w:val="37EA9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DF67A2"/>
    <w:multiLevelType w:val="hybridMultilevel"/>
    <w:tmpl w:val="BE381BD0"/>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967640"/>
    <w:multiLevelType w:val="hybridMultilevel"/>
    <w:tmpl w:val="5BD42EAE"/>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9" w15:restartNumberingAfterBreak="0">
    <w:nsid w:val="4B472FA9"/>
    <w:multiLevelType w:val="hybridMultilevel"/>
    <w:tmpl w:val="3D6A9BFA"/>
    <w:lvl w:ilvl="0" w:tplc="A2762084">
      <w:numFmt w:val="bullet"/>
      <w:lvlText w:val="-"/>
      <w:lvlJc w:val="left"/>
      <w:pPr>
        <w:ind w:left="1080" w:hanging="360"/>
      </w:pPr>
      <w:rPr>
        <w:rFonts w:ascii="Gill Sans MT" w:eastAsia="Times New Roman" w:hAnsi="Gill Sans M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C644ED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4D114AAF"/>
    <w:multiLevelType w:val="hybridMultilevel"/>
    <w:tmpl w:val="A3C2BC74"/>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2" w15:restartNumberingAfterBreak="0">
    <w:nsid w:val="4D487E29"/>
    <w:multiLevelType w:val="multilevel"/>
    <w:tmpl w:val="8D986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542E3F"/>
    <w:multiLevelType w:val="hybridMultilevel"/>
    <w:tmpl w:val="6582835E"/>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4" w15:restartNumberingAfterBreak="0">
    <w:nsid w:val="534F477C"/>
    <w:multiLevelType w:val="hybridMultilevel"/>
    <w:tmpl w:val="1E70017E"/>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7A255D"/>
    <w:multiLevelType w:val="multilevel"/>
    <w:tmpl w:val="338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4526CD"/>
    <w:multiLevelType w:val="hybridMultilevel"/>
    <w:tmpl w:val="61184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DA0A14"/>
    <w:multiLevelType w:val="hybridMultilevel"/>
    <w:tmpl w:val="9DA427E8"/>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8" w15:restartNumberingAfterBreak="0">
    <w:nsid w:val="6459090B"/>
    <w:multiLevelType w:val="hybridMultilevel"/>
    <w:tmpl w:val="5A3E508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9" w15:restartNumberingAfterBreak="0">
    <w:nsid w:val="65443AF7"/>
    <w:multiLevelType w:val="hybridMultilevel"/>
    <w:tmpl w:val="AA0E803E"/>
    <w:lvl w:ilvl="0" w:tplc="DDB638D6">
      <w:start w:val="1"/>
      <w:numFmt w:val="bullet"/>
      <w:lvlText w:val=""/>
      <w:lvlJc w:val="left"/>
      <w:pPr>
        <w:tabs>
          <w:tab w:val="num" w:pos="340"/>
        </w:tabs>
        <w:ind w:left="360" w:hanging="360"/>
      </w:pPr>
      <w:rPr>
        <w:rFonts w:ascii="Symbol" w:hAnsi="Symbol" w:hint="default"/>
      </w:rPr>
    </w:lvl>
    <w:lvl w:ilvl="1" w:tplc="9C9A256A">
      <w:start w:val="5"/>
      <w:numFmt w:val="bullet"/>
      <w:lvlText w:val="-"/>
      <w:lvlJc w:val="left"/>
      <w:pPr>
        <w:tabs>
          <w:tab w:val="num" w:pos="1440"/>
        </w:tabs>
        <w:ind w:left="1440" w:hanging="360"/>
      </w:pPr>
      <w:rPr>
        <w:rFonts w:ascii="Arial" w:eastAsia="Times New Roman" w:hAnsi="Arial"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67D3A"/>
    <w:multiLevelType w:val="hybridMultilevel"/>
    <w:tmpl w:val="E942229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6797FB9"/>
    <w:multiLevelType w:val="hybridMultilevel"/>
    <w:tmpl w:val="146019B0"/>
    <w:lvl w:ilvl="0" w:tplc="040C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8267C9"/>
    <w:multiLevelType w:val="hybridMultilevel"/>
    <w:tmpl w:val="90EE69AA"/>
    <w:lvl w:ilvl="0" w:tplc="040C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6C0709"/>
    <w:multiLevelType w:val="hybridMultilevel"/>
    <w:tmpl w:val="6AB4E132"/>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4" w15:restartNumberingAfterBreak="0">
    <w:nsid w:val="6F026BF1"/>
    <w:multiLevelType w:val="hybridMultilevel"/>
    <w:tmpl w:val="976A2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4B24A5"/>
    <w:multiLevelType w:val="hybridMultilevel"/>
    <w:tmpl w:val="FACC021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6" w15:restartNumberingAfterBreak="0">
    <w:nsid w:val="71F5069C"/>
    <w:multiLevelType w:val="hybridMultilevel"/>
    <w:tmpl w:val="9BA6B6BE"/>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num w:numId="1" w16cid:durableId="1052196335">
    <w:abstractNumId w:val="25"/>
  </w:num>
  <w:num w:numId="2" w16cid:durableId="168646503">
    <w:abstractNumId w:val="26"/>
  </w:num>
  <w:num w:numId="3" w16cid:durableId="1107893903">
    <w:abstractNumId w:val="8"/>
  </w:num>
  <w:num w:numId="4" w16cid:durableId="1810240161">
    <w:abstractNumId w:val="16"/>
  </w:num>
  <w:num w:numId="5" w16cid:durableId="1957826786">
    <w:abstractNumId w:val="20"/>
  </w:num>
  <w:num w:numId="6" w16cid:durableId="594899688">
    <w:abstractNumId w:val="5"/>
  </w:num>
  <w:num w:numId="7" w16cid:durableId="1036663300">
    <w:abstractNumId w:val="15"/>
  </w:num>
  <w:num w:numId="8" w16cid:durableId="464860252">
    <w:abstractNumId w:val="23"/>
  </w:num>
  <w:num w:numId="9" w16cid:durableId="611398276">
    <w:abstractNumId w:val="13"/>
  </w:num>
  <w:num w:numId="10" w16cid:durableId="1915964756">
    <w:abstractNumId w:val="29"/>
  </w:num>
  <w:num w:numId="11" w16cid:durableId="163668923">
    <w:abstractNumId w:val="40"/>
  </w:num>
  <w:num w:numId="12" w16cid:durableId="1953710202">
    <w:abstractNumId w:val="38"/>
  </w:num>
  <w:num w:numId="13" w16cid:durableId="1603102065">
    <w:abstractNumId w:val="22"/>
  </w:num>
  <w:num w:numId="14" w16cid:durableId="473765469">
    <w:abstractNumId w:val="39"/>
  </w:num>
  <w:num w:numId="15" w16cid:durableId="420760929">
    <w:abstractNumId w:val="28"/>
  </w:num>
  <w:num w:numId="16" w16cid:durableId="1062829561">
    <w:abstractNumId w:val="33"/>
  </w:num>
  <w:num w:numId="17" w16cid:durableId="528417516">
    <w:abstractNumId w:val="11"/>
  </w:num>
  <w:num w:numId="18" w16cid:durableId="1691446222">
    <w:abstractNumId w:val="45"/>
  </w:num>
  <w:num w:numId="19" w16cid:durableId="1944267344">
    <w:abstractNumId w:val="3"/>
  </w:num>
  <w:num w:numId="20" w16cid:durableId="1533229209">
    <w:abstractNumId w:val="37"/>
  </w:num>
  <w:num w:numId="21" w16cid:durableId="164444642">
    <w:abstractNumId w:val="14"/>
  </w:num>
  <w:num w:numId="22" w16cid:durableId="10766689">
    <w:abstractNumId w:val="9"/>
  </w:num>
  <w:num w:numId="23" w16cid:durableId="1972972845">
    <w:abstractNumId w:val="1"/>
  </w:num>
  <w:num w:numId="24" w16cid:durableId="1602952725">
    <w:abstractNumId w:val="43"/>
  </w:num>
  <w:num w:numId="25" w16cid:durableId="214657973">
    <w:abstractNumId w:val="35"/>
  </w:num>
  <w:num w:numId="26" w16cid:durableId="469673">
    <w:abstractNumId w:val="31"/>
  </w:num>
  <w:num w:numId="27" w16cid:durableId="1905602993">
    <w:abstractNumId w:val="12"/>
  </w:num>
  <w:num w:numId="28" w16cid:durableId="1415470891">
    <w:abstractNumId w:val="18"/>
  </w:num>
  <w:num w:numId="29" w16cid:durableId="826940699">
    <w:abstractNumId w:val="2"/>
  </w:num>
  <w:num w:numId="30" w16cid:durableId="486094054">
    <w:abstractNumId w:val="32"/>
  </w:num>
  <w:num w:numId="31" w16cid:durableId="1684237391">
    <w:abstractNumId w:val="21"/>
  </w:num>
  <w:num w:numId="32" w16cid:durableId="1345090744">
    <w:abstractNumId w:val="46"/>
  </w:num>
  <w:num w:numId="33" w16cid:durableId="508298907">
    <w:abstractNumId w:val="4"/>
  </w:num>
  <w:num w:numId="34" w16cid:durableId="1617448347">
    <w:abstractNumId w:val="24"/>
  </w:num>
  <w:num w:numId="35" w16cid:durableId="1808084916">
    <w:abstractNumId w:val="36"/>
  </w:num>
  <w:num w:numId="36" w16cid:durableId="2063094533">
    <w:abstractNumId w:val="6"/>
  </w:num>
  <w:num w:numId="37" w16cid:durableId="1517304893">
    <w:abstractNumId w:val="30"/>
  </w:num>
  <w:num w:numId="38" w16cid:durableId="1304850461">
    <w:abstractNumId w:val="41"/>
  </w:num>
  <w:num w:numId="39" w16cid:durableId="872617722">
    <w:abstractNumId w:val="0"/>
  </w:num>
  <w:num w:numId="40" w16cid:durableId="1161774394">
    <w:abstractNumId w:val="42"/>
  </w:num>
  <w:num w:numId="41" w16cid:durableId="617953587">
    <w:abstractNumId w:val="34"/>
  </w:num>
  <w:num w:numId="42" w16cid:durableId="872499462">
    <w:abstractNumId w:val="19"/>
  </w:num>
  <w:num w:numId="43" w16cid:durableId="2071421588">
    <w:abstractNumId w:val="17"/>
  </w:num>
  <w:num w:numId="44" w16cid:durableId="1146509968">
    <w:abstractNumId w:val="7"/>
  </w:num>
  <w:num w:numId="45" w16cid:durableId="1714038622">
    <w:abstractNumId w:val="44"/>
  </w:num>
  <w:num w:numId="46" w16cid:durableId="2034724636">
    <w:abstractNumId w:val="27"/>
  </w:num>
  <w:num w:numId="47" w16cid:durableId="42280328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D8"/>
    <w:rsid w:val="000021E4"/>
    <w:rsid w:val="000113BC"/>
    <w:rsid w:val="0002204D"/>
    <w:rsid w:val="00022AB3"/>
    <w:rsid w:val="000252C9"/>
    <w:rsid w:val="00026049"/>
    <w:rsid w:val="00026774"/>
    <w:rsid w:val="00034F46"/>
    <w:rsid w:val="00036690"/>
    <w:rsid w:val="000378CE"/>
    <w:rsid w:val="00043FA0"/>
    <w:rsid w:val="0005441D"/>
    <w:rsid w:val="0007104E"/>
    <w:rsid w:val="00073FCA"/>
    <w:rsid w:val="0007566A"/>
    <w:rsid w:val="00084FF5"/>
    <w:rsid w:val="00095534"/>
    <w:rsid w:val="00097292"/>
    <w:rsid w:val="000A48DD"/>
    <w:rsid w:val="000A5F42"/>
    <w:rsid w:val="000A758A"/>
    <w:rsid w:val="000C0BB0"/>
    <w:rsid w:val="000C4F02"/>
    <w:rsid w:val="000D2EBC"/>
    <w:rsid w:val="000D648F"/>
    <w:rsid w:val="000E515B"/>
    <w:rsid w:val="000E5BFC"/>
    <w:rsid w:val="000F5495"/>
    <w:rsid w:val="00100202"/>
    <w:rsid w:val="001003F6"/>
    <w:rsid w:val="00106202"/>
    <w:rsid w:val="00107668"/>
    <w:rsid w:val="00107965"/>
    <w:rsid w:val="001162FA"/>
    <w:rsid w:val="00117832"/>
    <w:rsid w:val="001201E1"/>
    <w:rsid w:val="001206DC"/>
    <w:rsid w:val="001219A1"/>
    <w:rsid w:val="00131E79"/>
    <w:rsid w:val="00136225"/>
    <w:rsid w:val="00143172"/>
    <w:rsid w:val="00147027"/>
    <w:rsid w:val="001558D0"/>
    <w:rsid w:val="001679CF"/>
    <w:rsid w:val="00170640"/>
    <w:rsid w:val="00171F97"/>
    <w:rsid w:val="00182B8B"/>
    <w:rsid w:val="00186B52"/>
    <w:rsid w:val="00191D54"/>
    <w:rsid w:val="00197A94"/>
    <w:rsid w:val="001A0185"/>
    <w:rsid w:val="001A1F5C"/>
    <w:rsid w:val="001A1FBE"/>
    <w:rsid w:val="001B05D1"/>
    <w:rsid w:val="001C61DA"/>
    <w:rsid w:val="001C7D1C"/>
    <w:rsid w:val="001D494F"/>
    <w:rsid w:val="001F246C"/>
    <w:rsid w:val="001F2F3D"/>
    <w:rsid w:val="001F5558"/>
    <w:rsid w:val="001F78D1"/>
    <w:rsid w:val="002034A7"/>
    <w:rsid w:val="00204151"/>
    <w:rsid w:val="0021012C"/>
    <w:rsid w:val="00212462"/>
    <w:rsid w:val="002153FD"/>
    <w:rsid w:val="0021641F"/>
    <w:rsid w:val="00222D3C"/>
    <w:rsid w:val="00227FC5"/>
    <w:rsid w:val="00252CBA"/>
    <w:rsid w:val="002634C8"/>
    <w:rsid w:val="002777DD"/>
    <w:rsid w:val="00281126"/>
    <w:rsid w:val="002827EC"/>
    <w:rsid w:val="00282D50"/>
    <w:rsid w:val="00287524"/>
    <w:rsid w:val="002976FF"/>
    <w:rsid w:val="002B4BF7"/>
    <w:rsid w:val="002C10D3"/>
    <w:rsid w:val="002C2F73"/>
    <w:rsid w:val="002C5AAE"/>
    <w:rsid w:val="002E04D4"/>
    <w:rsid w:val="002F1ED4"/>
    <w:rsid w:val="00300288"/>
    <w:rsid w:val="0030141C"/>
    <w:rsid w:val="003022C8"/>
    <w:rsid w:val="00303E92"/>
    <w:rsid w:val="00305050"/>
    <w:rsid w:val="00307BC9"/>
    <w:rsid w:val="0031086B"/>
    <w:rsid w:val="0031313E"/>
    <w:rsid w:val="0031796F"/>
    <w:rsid w:val="00327D44"/>
    <w:rsid w:val="0033080D"/>
    <w:rsid w:val="00333258"/>
    <w:rsid w:val="003376B2"/>
    <w:rsid w:val="0035307B"/>
    <w:rsid w:val="003579B0"/>
    <w:rsid w:val="00365800"/>
    <w:rsid w:val="003768B9"/>
    <w:rsid w:val="00383C02"/>
    <w:rsid w:val="00385EB1"/>
    <w:rsid w:val="003907D4"/>
    <w:rsid w:val="003A06E8"/>
    <w:rsid w:val="003B1F2F"/>
    <w:rsid w:val="003B31B9"/>
    <w:rsid w:val="003B595C"/>
    <w:rsid w:val="003C1135"/>
    <w:rsid w:val="003C53E8"/>
    <w:rsid w:val="003D4948"/>
    <w:rsid w:val="003D587A"/>
    <w:rsid w:val="003D7ABF"/>
    <w:rsid w:val="003F27DB"/>
    <w:rsid w:val="003F2DE3"/>
    <w:rsid w:val="00402A17"/>
    <w:rsid w:val="00404E4A"/>
    <w:rsid w:val="00423771"/>
    <w:rsid w:val="00426B13"/>
    <w:rsid w:val="00435676"/>
    <w:rsid w:val="00443BCB"/>
    <w:rsid w:val="00450491"/>
    <w:rsid w:val="004657A3"/>
    <w:rsid w:val="00477CC4"/>
    <w:rsid w:val="00484D7B"/>
    <w:rsid w:val="00493ECF"/>
    <w:rsid w:val="00494728"/>
    <w:rsid w:val="00497855"/>
    <w:rsid w:val="004B6F37"/>
    <w:rsid w:val="004C5FE3"/>
    <w:rsid w:val="004D08CC"/>
    <w:rsid w:val="004D4419"/>
    <w:rsid w:val="004D698C"/>
    <w:rsid w:val="004E3EC6"/>
    <w:rsid w:val="004F1F8D"/>
    <w:rsid w:val="004F5406"/>
    <w:rsid w:val="004F5702"/>
    <w:rsid w:val="00510232"/>
    <w:rsid w:val="0051632D"/>
    <w:rsid w:val="005220F7"/>
    <w:rsid w:val="00523A73"/>
    <w:rsid w:val="00530B29"/>
    <w:rsid w:val="00535762"/>
    <w:rsid w:val="00537A18"/>
    <w:rsid w:val="00542927"/>
    <w:rsid w:val="0054361B"/>
    <w:rsid w:val="00545309"/>
    <w:rsid w:val="0054669A"/>
    <w:rsid w:val="00553EAC"/>
    <w:rsid w:val="00556602"/>
    <w:rsid w:val="005609FB"/>
    <w:rsid w:val="00563451"/>
    <w:rsid w:val="0058045A"/>
    <w:rsid w:val="00581373"/>
    <w:rsid w:val="00584739"/>
    <w:rsid w:val="00587563"/>
    <w:rsid w:val="005943F8"/>
    <w:rsid w:val="00597BD0"/>
    <w:rsid w:val="005A1422"/>
    <w:rsid w:val="005A3512"/>
    <w:rsid w:val="005A41C7"/>
    <w:rsid w:val="005A607C"/>
    <w:rsid w:val="005B19D9"/>
    <w:rsid w:val="005B219D"/>
    <w:rsid w:val="005B678A"/>
    <w:rsid w:val="005B6EB4"/>
    <w:rsid w:val="005E2F45"/>
    <w:rsid w:val="005F23A0"/>
    <w:rsid w:val="005F67B6"/>
    <w:rsid w:val="006043C8"/>
    <w:rsid w:val="006103D8"/>
    <w:rsid w:val="00615120"/>
    <w:rsid w:val="00626263"/>
    <w:rsid w:val="00626C6D"/>
    <w:rsid w:val="006275D8"/>
    <w:rsid w:val="00632EF1"/>
    <w:rsid w:val="00636326"/>
    <w:rsid w:val="0063658D"/>
    <w:rsid w:val="0064086F"/>
    <w:rsid w:val="00641CF4"/>
    <w:rsid w:val="0064763C"/>
    <w:rsid w:val="006544D5"/>
    <w:rsid w:val="006760E0"/>
    <w:rsid w:val="00676476"/>
    <w:rsid w:val="00680209"/>
    <w:rsid w:val="006802E0"/>
    <w:rsid w:val="0068554B"/>
    <w:rsid w:val="006948BB"/>
    <w:rsid w:val="00696247"/>
    <w:rsid w:val="006A2D07"/>
    <w:rsid w:val="006A4678"/>
    <w:rsid w:val="006A5344"/>
    <w:rsid w:val="006A6B6B"/>
    <w:rsid w:val="006B27D4"/>
    <w:rsid w:val="006B5ACF"/>
    <w:rsid w:val="006C2EDB"/>
    <w:rsid w:val="006C45DC"/>
    <w:rsid w:val="006D096E"/>
    <w:rsid w:val="006E138A"/>
    <w:rsid w:val="006E20F1"/>
    <w:rsid w:val="006E23B2"/>
    <w:rsid w:val="006E3DC6"/>
    <w:rsid w:val="006F357F"/>
    <w:rsid w:val="00701153"/>
    <w:rsid w:val="007110CE"/>
    <w:rsid w:val="00713128"/>
    <w:rsid w:val="00714970"/>
    <w:rsid w:val="00716781"/>
    <w:rsid w:val="00721D2B"/>
    <w:rsid w:val="00725B20"/>
    <w:rsid w:val="00740034"/>
    <w:rsid w:val="007409ED"/>
    <w:rsid w:val="00742FE7"/>
    <w:rsid w:val="00743F98"/>
    <w:rsid w:val="007453DC"/>
    <w:rsid w:val="00752E9E"/>
    <w:rsid w:val="007564C3"/>
    <w:rsid w:val="00765B22"/>
    <w:rsid w:val="00771205"/>
    <w:rsid w:val="00774622"/>
    <w:rsid w:val="00776D5D"/>
    <w:rsid w:val="0077765E"/>
    <w:rsid w:val="0079748F"/>
    <w:rsid w:val="007D4FBC"/>
    <w:rsid w:val="007E2873"/>
    <w:rsid w:val="007E4A2A"/>
    <w:rsid w:val="007E5725"/>
    <w:rsid w:val="007F2A8C"/>
    <w:rsid w:val="007F63AA"/>
    <w:rsid w:val="00803BAA"/>
    <w:rsid w:val="00806AD1"/>
    <w:rsid w:val="00813051"/>
    <w:rsid w:val="00816B60"/>
    <w:rsid w:val="008308C9"/>
    <w:rsid w:val="00834AB7"/>
    <w:rsid w:val="008476E4"/>
    <w:rsid w:val="00850B83"/>
    <w:rsid w:val="008521A4"/>
    <w:rsid w:val="008606E7"/>
    <w:rsid w:val="008750E2"/>
    <w:rsid w:val="008831DB"/>
    <w:rsid w:val="008937B0"/>
    <w:rsid w:val="008A721F"/>
    <w:rsid w:val="008B63D0"/>
    <w:rsid w:val="008C145F"/>
    <w:rsid w:val="008C20F3"/>
    <w:rsid w:val="008C2B84"/>
    <w:rsid w:val="008C4EBB"/>
    <w:rsid w:val="008C7147"/>
    <w:rsid w:val="008D3B2D"/>
    <w:rsid w:val="008D4E46"/>
    <w:rsid w:val="008E4F1E"/>
    <w:rsid w:val="008E5195"/>
    <w:rsid w:val="008F2624"/>
    <w:rsid w:val="008F5B5F"/>
    <w:rsid w:val="008F6434"/>
    <w:rsid w:val="009123EA"/>
    <w:rsid w:val="009220C8"/>
    <w:rsid w:val="00933F3C"/>
    <w:rsid w:val="00942684"/>
    <w:rsid w:val="009454B7"/>
    <w:rsid w:val="00946C7C"/>
    <w:rsid w:val="00947138"/>
    <w:rsid w:val="009600B3"/>
    <w:rsid w:val="009604F0"/>
    <w:rsid w:val="0096769F"/>
    <w:rsid w:val="00973354"/>
    <w:rsid w:val="00983A00"/>
    <w:rsid w:val="009970A4"/>
    <w:rsid w:val="009971EF"/>
    <w:rsid w:val="009B4799"/>
    <w:rsid w:val="009B5356"/>
    <w:rsid w:val="009D26ED"/>
    <w:rsid w:val="009D72C9"/>
    <w:rsid w:val="009E1730"/>
    <w:rsid w:val="009E3636"/>
    <w:rsid w:val="009F21DB"/>
    <w:rsid w:val="009F397B"/>
    <w:rsid w:val="009F4321"/>
    <w:rsid w:val="00A03221"/>
    <w:rsid w:val="00A0558B"/>
    <w:rsid w:val="00A11A90"/>
    <w:rsid w:val="00A14735"/>
    <w:rsid w:val="00A14C19"/>
    <w:rsid w:val="00A15F2B"/>
    <w:rsid w:val="00A22756"/>
    <w:rsid w:val="00A25C07"/>
    <w:rsid w:val="00A304BB"/>
    <w:rsid w:val="00A3180E"/>
    <w:rsid w:val="00A33354"/>
    <w:rsid w:val="00A37FD7"/>
    <w:rsid w:val="00A41624"/>
    <w:rsid w:val="00A41797"/>
    <w:rsid w:val="00A4379D"/>
    <w:rsid w:val="00A43815"/>
    <w:rsid w:val="00A50EB1"/>
    <w:rsid w:val="00A70FC4"/>
    <w:rsid w:val="00A824B6"/>
    <w:rsid w:val="00A87328"/>
    <w:rsid w:val="00AA3F3B"/>
    <w:rsid w:val="00AB0EC0"/>
    <w:rsid w:val="00AB25F7"/>
    <w:rsid w:val="00AD69A0"/>
    <w:rsid w:val="00AE5F57"/>
    <w:rsid w:val="00AF327B"/>
    <w:rsid w:val="00B045ED"/>
    <w:rsid w:val="00B06B38"/>
    <w:rsid w:val="00B1501C"/>
    <w:rsid w:val="00B16876"/>
    <w:rsid w:val="00B27542"/>
    <w:rsid w:val="00B324E3"/>
    <w:rsid w:val="00B359E4"/>
    <w:rsid w:val="00B36956"/>
    <w:rsid w:val="00B36D71"/>
    <w:rsid w:val="00B4062D"/>
    <w:rsid w:val="00B40FAE"/>
    <w:rsid w:val="00B4157B"/>
    <w:rsid w:val="00B453B9"/>
    <w:rsid w:val="00B46E51"/>
    <w:rsid w:val="00B475A6"/>
    <w:rsid w:val="00B5756F"/>
    <w:rsid w:val="00B6282F"/>
    <w:rsid w:val="00B733EF"/>
    <w:rsid w:val="00B77BC8"/>
    <w:rsid w:val="00B835A9"/>
    <w:rsid w:val="00B87E3D"/>
    <w:rsid w:val="00B91386"/>
    <w:rsid w:val="00B9651C"/>
    <w:rsid w:val="00B97E7F"/>
    <w:rsid w:val="00BA1847"/>
    <w:rsid w:val="00BA6409"/>
    <w:rsid w:val="00BB11C5"/>
    <w:rsid w:val="00BC1346"/>
    <w:rsid w:val="00BC447D"/>
    <w:rsid w:val="00BD0421"/>
    <w:rsid w:val="00BE3EC4"/>
    <w:rsid w:val="00BE4CF1"/>
    <w:rsid w:val="00BE6639"/>
    <w:rsid w:val="00C00769"/>
    <w:rsid w:val="00C00C1F"/>
    <w:rsid w:val="00C16F89"/>
    <w:rsid w:val="00C22B28"/>
    <w:rsid w:val="00C24091"/>
    <w:rsid w:val="00C40C4A"/>
    <w:rsid w:val="00C41730"/>
    <w:rsid w:val="00C50689"/>
    <w:rsid w:val="00C552D5"/>
    <w:rsid w:val="00C61EF0"/>
    <w:rsid w:val="00C63049"/>
    <w:rsid w:val="00C630FA"/>
    <w:rsid w:val="00C67754"/>
    <w:rsid w:val="00C87B19"/>
    <w:rsid w:val="00C918EB"/>
    <w:rsid w:val="00CA0E51"/>
    <w:rsid w:val="00CB2960"/>
    <w:rsid w:val="00CB2CB3"/>
    <w:rsid w:val="00CB6802"/>
    <w:rsid w:val="00CB77AB"/>
    <w:rsid w:val="00CC611C"/>
    <w:rsid w:val="00CE07FD"/>
    <w:rsid w:val="00CE1D59"/>
    <w:rsid w:val="00CE2EDC"/>
    <w:rsid w:val="00D00C57"/>
    <w:rsid w:val="00D040AC"/>
    <w:rsid w:val="00D07D70"/>
    <w:rsid w:val="00D1011E"/>
    <w:rsid w:val="00D160CA"/>
    <w:rsid w:val="00D21DAE"/>
    <w:rsid w:val="00D2502C"/>
    <w:rsid w:val="00D40917"/>
    <w:rsid w:val="00D51E4A"/>
    <w:rsid w:val="00D53356"/>
    <w:rsid w:val="00D54C96"/>
    <w:rsid w:val="00D56797"/>
    <w:rsid w:val="00D60766"/>
    <w:rsid w:val="00D77587"/>
    <w:rsid w:val="00D8026C"/>
    <w:rsid w:val="00D82A52"/>
    <w:rsid w:val="00D933C2"/>
    <w:rsid w:val="00DA265A"/>
    <w:rsid w:val="00DA57A2"/>
    <w:rsid w:val="00DC58B1"/>
    <w:rsid w:val="00DC6956"/>
    <w:rsid w:val="00DC7489"/>
    <w:rsid w:val="00DC7E72"/>
    <w:rsid w:val="00DD7DFE"/>
    <w:rsid w:val="00DE240C"/>
    <w:rsid w:val="00DE3EDB"/>
    <w:rsid w:val="00DE78EB"/>
    <w:rsid w:val="00E01A64"/>
    <w:rsid w:val="00E14768"/>
    <w:rsid w:val="00E24D5D"/>
    <w:rsid w:val="00E53EC7"/>
    <w:rsid w:val="00E61F01"/>
    <w:rsid w:val="00E64069"/>
    <w:rsid w:val="00E71FDE"/>
    <w:rsid w:val="00E74D66"/>
    <w:rsid w:val="00E75746"/>
    <w:rsid w:val="00E80A2A"/>
    <w:rsid w:val="00E814F2"/>
    <w:rsid w:val="00E8232E"/>
    <w:rsid w:val="00E867F5"/>
    <w:rsid w:val="00E93AE7"/>
    <w:rsid w:val="00E94FF3"/>
    <w:rsid w:val="00E9672F"/>
    <w:rsid w:val="00EA79BA"/>
    <w:rsid w:val="00EB5D89"/>
    <w:rsid w:val="00EC2543"/>
    <w:rsid w:val="00EC4854"/>
    <w:rsid w:val="00EC692C"/>
    <w:rsid w:val="00EC7340"/>
    <w:rsid w:val="00EE2C5B"/>
    <w:rsid w:val="00EE5C40"/>
    <w:rsid w:val="00EE72AF"/>
    <w:rsid w:val="00EF47F3"/>
    <w:rsid w:val="00F02135"/>
    <w:rsid w:val="00F0417E"/>
    <w:rsid w:val="00F04B44"/>
    <w:rsid w:val="00F055D6"/>
    <w:rsid w:val="00F174D4"/>
    <w:rsid w:val="00F22341"/>
    <w:rsid w:val="00F3255E"/>
    <w:rsid w:val="00F403D6"/>
    <w:rsid w:val="00F4095B"/>
    <w:rsid w:val="00F437EA"/>
    <w:rsid w:val="00F45C96"/>
    <w:rsid w:val="00F50070"/>
    <w:rsid w:val="00F505EE"/>
    <w:rsid w:val="00F5472D"/>
    <w:rsid w:val="00F67047"/>
    <w:rsid w:val="00F74055"/>
    <w:rsid w:val="00F75F7D"/>
    <w:rsid w:val="00F82D72"/>
    <w:rsid w:val="00F8694F"/>
    <w:rsid w:val="00FA092D"/>
    <w:rsid w:val="00FA4F40"/>
    <w:rsid w:val="00FA5AC6"/>
    <w:rsid w:val="00FB50DD"/>
    <w:rsid w:val="00FC0EF5"/>
    <w:rsid w:val="00FC1031"/>
    <w:rsid w:val="00FC20CE"/>
    <w:rsid w:val="00FC3FE0"/>
    <w:rsid w:val="00FC5A32"/>
    <w:rsid w:val="00FD0659"/>
    <w:rsid w:val="00FD14FA"/>
    <w:rsid w:val="00FD3830"/>
    <w:rsid w:val="00FE0A6A"/>
    <w:rsid w:val="00FE1897"/>
    <w:rsid w:val="00FE21B6"/>
    <w:rsid w:val="00FE3C8E"/>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0EA7"/>
  <w15:chartTrackingRefBased/>
  <w15:docId w15:val="{391534FE-E10F-40DA-996B-7427CA9E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45"/>
  </w:style>
  <w:style w:type="paragraph" w:styleId="Titre1">
    <w:name w:val="heading 1"/>
    <w:basedOn w:val="Normal"/>
    <w:next w:val="Normal"/>
    <w:link w:val="Titre1Car"/>
    <w:uiPriority w:val="99"/>
    <w:qFormat/>
    <w:rsid w:val="00B324E3"/>
    <w:pPr>
      <w:keepNext/>
      <w:suppressAutoHyphens/>
      <w:spacing w:before="1080" w:after="480" w:line="240" w:lineRule="auto"/>
      <w:ind w:left="1560"/>
      <w:outlineLvl w:val="0"/>
    </w:pPr>
    <w:rPr>
      <w:rFonts w:ascii="Cambria" w:eastAsia="Times New Roman" w:hAnsi="Cambria" w:cs="Times New Roman"/>
      <w:b/>
      <w:bCs/>
      <w:kern w:val="32"/>
      <w:sz w:val="32"/>
      <w:szCs w:val="32"/>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09F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609FB"/>
    <w:rPr>
      <w:b/>
      <w:bCs/>
    </w:rPr>
  </w:style>
  <w:style w:type="paragraph" w:styleId="Paragraphedeliste">
    <w:name w:val="List Paragraph"/>
    <w:aliases w:val="References,Liste couleur - Accent 11"/>
    <w:basedOn w:val="Normal"/>
    <w:link w:val="ParagraphedelisteCar"/>
    <w:uiPriority w:val="99"/>
    <w:qFormat/>
    <w:rsid w:val="00C67754"/>
    <w:pPr>
      <w:ind w:left="720"/>
      <w:contextualSpacing/>
    </w:pPr>
  </w:style>
  <w:style w:type="character" w:styleId="Lienhypertexte">
    <w:name w:val="Hyperlink"/>
    <w:basedOn w:val="Policepardfaut"/>
    <w:uiPriority w:val="99"/>
    <w:unhideWhenUsed/>
    <w:rsid w:val="00C67754"/>
    <w:rPr>
      <w:color w:val="0563C1" w:themeColor="hyperlink"/>
      <w:u w:val="single"/>
    </w:rPr>
  </w:style>
  <w:style w:type="paragraph" w:styleId="PrformatHTML">
    <w:name w:val="HTML Preformatted"/>
    <w:basedOn w:val="Normal"/>
    <w:link w:val="PrformatHTMLCar"/>
    <w:uiPriority w:val="99"/>
    <w:unhideWhenUsed/>
    <w:rsid w:val="0001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I" w:eastAsia="fr-CI"/>
    </w:rPr>
  </w:style>
  <w:style w:type="character" w:customStyle="1" w:styleId="PrformatHTMLCar">
    <w:name w:val="Préformaté HTML Car"/>
    <w:basedOn w:val="Policepardfaut"/>
    <w:link w:val="PrformatHTML"/>
    <w:uiPriority w:val="99"/>
    <w:rsid w:val="000113BC"/>
    <w:rPr>
      <w:rFonts w:ascii="Courier New" w:eastAsia="Times New Roman" w:hAnsi="Courier New" w:cs="Courier New"/>
      <w:sz w:val="20"/>
      <w:szCs w:val="20"/>
      <w:lang w:val="fr-CI" w:eastAsia="fr-CI"/>
    </w:rPr>
  </w:style>
  <w:style w:type="character" w:styleId="Mentionnonrsolue">
    <w:name w:val="Unresolved Mention"/>
    <w:basedOn w:val="Policepardfaut"/>
    <w:uiPriority w:val="99"/>
    <w:semiHidden/>
    <w:unhideWhenUsed/>
    <w:rsid w:val="003579B0"/>
    <w:rPr>
      <w:color w:val="605E5C"/>
      <w:shd w:val="clear" w:color="auto" w:fill="E1DFDD"/>
    </w:rPr>
  </w:style>
  <w:style w:type="character" w:customStyle="1" w:styleId="ParagraphedelisteCar">
    <w:name w:val="Paragraphe de liste Car"/>
    <w:aliases w:val="References Car,Liste couleur - Accent 11 Car"/>
    <w:link w:val="Paragraphedeliste"/>
    <w:uiPriority w:val="99"/>
    <w:rsid w:val="007E2873"/>
  </w:style>
  <w:style w:type="paragraph" w:customStyle="1" w:styleId="Texte">
    <w:name w:val="Texte"/>
    <w:basedOn w:val="Normal"/>
    <w:link w:val="TexteCar"/>
    <w:qFormat/>
    <w:rsid w:val="007E2873"/>
    <w:pPr>
      <w:spacing w:before="120" w:after="120" w:line="240" w:lineRule="auto"/>
      <w:jc w:val="both"/>
    </w:pPr>
    <w:rPr>
      <w:rFonts w:ascii="Cambria" w:eastAsia="Calibri" w:hAnsi="Cambria" w:cs="Arial"/>
      <w:sz w:val="24"/>
      <w:szCs w:val="24"/>
      <w:lang w:val="fr-FR"/>
    </w:rPr>
  </w:style>
  <w:style w:type="character" w:customStyle="1" w:styleId="TexteCar">
    <w:name w:val="Texte Car"/>
    <w:link w:val="Texte"/>
    <w:rsid w:val="007E2873"/>
    <w:rPr>
      <w:rFonts w:ascii="Cambria" w:eastAsia="Calibri" w:hAnsi="Cambria" w:cs="Arial"/>
      <w:sz w:val="24"/>
      <w:szCs w:val="24"/>
      <w:lang w:val="fr-FR"/>
    </w:rPr>
  </w:style>
  <w:style w:type="paragraph" w:customStyle="1" w:styleId="Default">
    <w:name w:val="Default"/>
    <w:rsid w:val="001219A1"/>
    <w:pPr>
      <w:autoSpaceDE w:val="0"/>
      <w:autoSpaceDN w:val="0"/>
      <w:adjustRightInd w:val="0"/>
      <w:spacing w:after="0" w:line="240" w:lineRule="auto"/>
    </w:pPr>
    <w:rPr>
      <w:rFonts w:ascii="Gill Sans MT" w:eastAsia="Times New Roman" w:hAnsi="Gill Sans MT" w:cs="Gill Sans MT"/>
      <w:color w:val="000000"/>
      <w:sz w:val="24"/>
      <w:szCs w:val="24"/>
    </w:rPr>
  </w:style>
  <w:style w:type="paragraph" w:styleId="Textedebulles">
    <w:name w:val="Balloon Text"/>
    <w:basedOn w:val="Normal"/>
    <w:link w:val="TextedebullesCar"/>
    <w:uiPriority w:val="99"/>
    <w:semiHidden/>
    <w:unhideWhenUsed/>
    <w:rsid w:val="00E147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768"/>
    <w:rPr>
      <w:rFonts w:ascii="Segoe UI" w:hAnsi="Segoe UI" w:cs="Segoe UI"/>
      <w:sz w:val="18"/>
      <w:szCs w:val="18"/>
    </w:rPr>
  </w:style>
  <w:style w:type="character" w:styleId="Lienhypertextesuivivisit">
    <w:name w:val="FollowedHyperlink"/>
    <w:basedOn w:val="Policepardfaut"/>
    <w:uiPriority w:val="99"/>
    <w:semiHidden/>
    <w:unhideWhenUsed/>
    <w:rsid w:val="00204151"/>
    <w:rPr>
      <w:color w:val="954F72" w:themeColor="followedHyperlink"/>
      <w:u w:val="single"/>
    </w:rPr>
  </w:style>
  <w:style w:type="character" w:customStyle="1" w:styleId="Titre1Car">
    <w:name w:val="Titre 1 Car"/>
    <w:basedOn w:val="Policepardfaut"/>
    <w:link w:val="Titre1"/>
    <w:uiPriority w:val="99"/>
    <w:rsid w:val="00B324E3"/>
    <w:rPr>
      <w:rFonts w:ascii="Cambria" w:eastAsia="Times New Roman" w:hAnsi="Cambria" w:cs="Times New Roman"/>
      <w:b/>
      <w:bCs/>
      <w:kern w:val="32"/>
      <w:sz w:val="32"/>
      <w:szCs w:val="32"/>
      <w:lang w:val="en-GB" w:eastAsia="ar-SA"/>
    </w:rPr>
  </w:style>
  <w:style w:type="paragraph" w:styleId="Sansinterligne">
    <w:name w:val="No Spacing"/>
    <w:uiPriority w:val="1"/>
    <w:qFormat/>
    <w:rsid w:val="00B324E3"/>
    <w:pPr>
      <w:spacing w:after="0" w:line="240" w:lineRule="auto"/>
    </w:pPr>
    <w:rPr>
      <w:rFonts w:ascii="Calibri" w:eastAsia="Calibri" w:hAnsi="Calibri" w:cs="Times New Roman"/>
      <w:lang w:val="fr-FR"/>
    </w:rPr>
  </w:style>
  <w:style w:type="paragraph" w:customStyle="1" w:styleId="ListParagraph1">
    <w:name w:val="List Paragraph1"/>
    <w:basedOn w:val="Normal"/>
    <w:rsid w:val="00FD0659"/>
    <w:pPr>
      <w:spacing w:after="0" w:line="240" w:lineRule="auto"/>
      <w:ind w:left="720"/>
    </w:pPr>
    <w:rPr>
      <w:rFonts w:ascii="Garamond" w:eastAsia="Times New Roman" w:hAnsi="Garamond" w:cs="Garamond"/>
      <w:sz w:val="24"/>
      <w:szCs w:val="24"/>
      <w:lang w:val="en-GB"/>
    </w:rPr>
  </w:style>
  <w:style w:type="paragraph" w:customStyle="1" w:styleId="Style">
    <w:name w:val="Style"/>
    <w:rsid w:val="009604F0"/>
    <w:pPr>
      <w:widowControl w:val="0"/>
      <w:autoSpaceDE w:val="0"/>
      <w:autoSpaceDN w:val="0"/>
      <w:adjustRightInd w:val="0"/>
      <w:spacing w:after="0" w:line="240" w:lineRule="auto"/>
    </w:pPr>
    <w:rPr>
      <w:rFonts w:ascii="Arial" w:eastAsia="SimSun" w:hAnsi="Arial" w:cs="Arial"/>
      <w:sz w:val="24"/>
      <w:szCs w:val="24"/>
      <w:lang w:val="fr-FR" w:eastAsia="fr-FR"/>
    </w:rPr>
  </w:style>
  <w:style w:type="paragraph" w:customStyle="1" w:styleId="Level1">
    <w:name w:val="Level 1"/>
    <w:basedOn w:val="Normal"/>
    <w:rsid w:val="00191D54"/>
    <w:pPr>
      <w:widowControl w:val="0"/>
      <w:spacing w:after="0" w:line="240" w:lineRule="auto"/>
      <w:ind w:left="720" w:hanging="720"/>
      <w:outlineLvl w:val="0"/>
    </w:pPr>
    <w:rPr>
      <w:rFonts w:ascii="Times New Roman" w:eastAsia="Times New Roman" w:hAnsi="Times New Roman" w:cs="Times New Roman"/>
      <w:snapToGrid w:val="0"/>
      <w:sz w:val="24"/>
      <w:szCs w:val="20"/>
      <w:lang w:val="en-GB"/>
    </w:rPr>
  </w:style>
  <w:style w:type="character" w:customStyle="1" w:styleId="contentpasted0">
    <w:name w:val="contentpasted0"/>
    <w:basedOn w:val="Policepardfaut"/>
    <w:rsid w:val="001206DC"/>
  </w:style>
  <w:style w:type="character" w:customStyle="1" w:styleId="ui-provider">
    <w:name w:val="ui-provider"/>
    <w:basedOn w:val="Policepardfaut"/>
    <w:rsid w:val="00D82A52"/>
  </w:style>
  <w:style w:type="character" w:styleId="Marquedecommentaire">
    <w:name w:val="annotation reference"/>
    <w:uiPriority w:val="99"/>
    <w:semiHidden/>
    <w:rsid w:val="00F67047"/>
    <w:rPr>
      <w:sz w:val="16"/>
      <w:szCs w:val="16"/>
    </w:rPr>
  </w:style>
  <w:style w:type="paragraph" w:styleId="Commentaire">
    <w:name w:val="annotation text"/>
    <w:basedOn w:val="Normal"/>
    <w:link w:val="CommentaireCar"/>
    <w:uiPriority w:val="99"/>
    <w:rsid w:val="00F67047"/>
    <w:pPr>
      <w:suppressAutoHyphens/>
      <w:spacing w:after="0" w:line="240" w:lineRule="auto"/>
    </w:pPr>
    <w:rPr>
      <w:rFonts w:ascii="Times New Roman" w:eastAsia="Times New Roman" w:hAnsi="Times New Roman" w:cs="Times New Roman"/>
      <w:sz w:val="20"/>
      <w:szCs w:val="20"/>
      <w:lang w:val="en-GB" w:eastAsia="zh-CN"/>
    </w:rPr>
  </w:style>
  <w:style w:type="character" w:customStyle="1" w:styleId="CommentaireCar">
    <w:name w:val="Commentaire Car"/>
    <w:basedOn w:val="Policepardfaut"/>
    <w:link w:val="Commentaire"/>
    <w:uiPriority w:val="99"/>
    <w:rsid w:val="00F67047"/>
    <w:rPr>
      <w:rFonts w:ascii="Times New Roman" w:eastAsia="Times New Roman" w:hAnsi="Times New Roman" w:cs="Times New Roman"/>
      <w:sz w:val="20"/>
      <w:szCs w:val="20"/>
      <w:lang w:val="en-GB" w:eastAsia="zh-CN"/>
    </w:rPr>
  </w:style>
  <w:style w:type="paragraph" w:customStyle="1" w:styleId="msonormalcxspmiddle">
    <w:name w:val="msonormalcxspmiddle"/>
    <w:basedOn w:val="Normal"/>
    <w:rsid w:val="00305050"/>
    <w:pPr>
      <w:spacing w:before="100" w:beforeAutospacing="1" w:after="100" w:afterAutospacing="1" w:line="240" w:lineRule="auto"/>
    </w:pPr>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714970"/>
    <w:pPr>
      <w:suppressAutoHyphens w:val="0"/>
      <w:spacing w:after="160"/>
    </w:pPr>
    <w:rPr>
      <w:rFonts w:asciiTheme="minorHAnsi" w:eastAsiaTheme="minorHAnsi" w:hAnsiTheme="minorHAnsi" w:cstheme="minorBidi"/>
      <w:b/>
      <w:bCs/>
      <w:lang w:val="en-US" w:eastAsia="en-US"/>
    </w:rPr>
  </w:style>
  <w:style w:type="character" w:customStyle="1" w:styleId="ObjetducommentaireCar">
    <w:name w:val="Objet du commentaire Car"/>
    <w:basedOn w:val="CommentaireCar"/>
    <w:link w:val="Objetducommentaire"/>
    <w:uiPriority w:val="99"/>
    <w:semiHidden/>
    <w:rsid w:val="00714970"/>
    <w:rPr>
      <w:rFonts w:ascii="Times New Roman" w:eastAsia="Times New Roman" w:hAnsi="Times New Roman"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3213">
      <w:bodyDiv w:val="1"/>
      <w:marLeft w:val="0"/>
      <w:marRight w:val="0"/>
      <w:marTop w:val="0"/>
      <w:marBottom w:val="0"/>
      <w:divBdr>
        <w:top w:val="none" w:sz="0" w:space="0" w:color="auto"/>
        <w:left w:val="none" w:sz="0" w:space="0" w:color="auto"/>
        <w:bottom w:val="none" w:sz="0" w:space="0" w:color="auto"/>
        <w:right w:val="none" w:sz="0" w:space="0" w:color="auto"/>
      </w:divBdr>
    </w:div>
    <w:div w:id="229653783">
      <w:bodyDiv w:val="1"/>
      <w:marLeft w:val="0"/>
      <w:marRight w:val="0"/>
      <w:marTop w:val="0"/>
      <w:marBottom w:val="0"/>
      <w:divBdr>
        <w:top w:val="none" w:sz="0" w:space="0" w:color="auto"/>
        <w:left w:val="none" w:sz="0" w:space="0" w:color="auto"/>
        <w:bottom w:val="none" w:sz="0" w:space="0" w:color="auto"/>
        <w:right w:val="none" w:sz="0" w:space="0" w:color="auto"/>
      </w:divBdr>
    </w:div>
    <w:div w:id="234167035">
      <w:bodyDiv w:val="1"/>
      <w:marLeft w:val="0"/>
      <w:marRight w:val="0"/>
      <w:marTop w:val="0"/>
      <w:marBottom w:val="0"/>
      <w:divBdr>
        <w:top w:val="none" w:sz="0" w:space="0" w:color="auto"/>
        <w:left w:val="none" w:sz="0" w:space="0" w:color="auto"/>
        <w:bottom w:val="none" w:sz="0" w:space="0" w:color="auto"/>
        <w:right w:val="none" w:sz="0" w:space="0" w:color="auto"/>
      </w:divBdr>
    </w:div>
    <w:div w:id="254828409">
      <w:bodyDiv w:val="1"/>
      <w:marLeft w:val="0"/>
      <w:marRight w:val="0"/>
      <w:marTop w:val="0"/>
      <w:marBottom w:val="0"/>
      <w:divBdr>
        <w:top w:val="none" w:sz="0" w:space="0" w:color="auto"/>
        <w:left w:val="none" w:sz="0" w:space="0" w:color="auto"/>
        <w:bottom w:val="none" w:sz="0" w:space="0" w:color="auto"/>
        <w:right w:val="none" w:sz="0" w:space="0" w:color="auto"/>
      </w:divBdr>
    </w:div>
    <w:div w:id="256180995">
      <w:bodyDiv w:val="1"/>
      <w:marLeft w:val="0"/>
      <w:marRight w:val="0"/>
      <w:marTop w:val="0"/>
      <w:marBottom w:val="0"/>
      <w:divBdr>
        <w:top w:val="none" w:sz="0" w:space="0" w:color="auto"/>
        <w:left w:val="none" w:sz="0" w:space="0" w:color="auto"/>
        <w:bottom w:val="none" w:sz="0" w:space="0" w:color="auto"/>
        <w:right w:val="none" w:sz="0" w:space="0" w:color="auto"/>
      </w:divBdr>
    </w:div>
    <w:div w:id="321009938">
      <w:bodyDiv w:val="1"/>
      <w:marLeft w:val="0"/>
      <w:marRight w:val="0"/>
      <w:marTop w:val="0"/>
      <w:marBottom w:val="0"/>
      <w:divBdr>
        <w:top w:val="none" w:sz="0" w:space="0" w:color="auto"/>
        <w:left w:val="none" w:sz="0" w:space="0" w:color="auto"/>
        <w:bottom w:val="none" w:sz="0" w:space="0" w:color="auto"/>
        <w:right w:val="none" w:sz="0" w:space="0" w:color="auto"/>
      </w:divBdr>
    </w:div>
    <w:div w:id="366949021">
      <w:bodyDiv w:val="1"/>
      <w:marLeft w:val="0"/>
      <w:marRight w:val="0"/>
      <w:marTop w:val="0"/>
      <w:marBottom w:val="0"/>
      <w:divBdr>
        <w:top w:val="none" w:sz="0" w:space="0" w:color="auto"/>
        <w:left w:val="none" w:sz="0" w:space="0" w:color="auto"/>
        <w:bottom w:val="none" w:sz="0" w:space="0" w:color="auto"/>
        <w:right w:val="none" w:sz="0" w:space="0" w:color="auto"/>
      </w:divBdr>
    </w:div>
    <w:div w:id="416902398">
      <w:bodyDiv w:val="1"/>
      <w:marLeft w:val="0"/>
      <w:marRight w:val="0"/>
      <w:marTop w:val="0"/>
      <w:marBottom w:val="0"/>
      <w:divBdr>
        <w:top w:val="none" w:sz="0" w:space="0" w:color="auto"/>
        <w:left w:val="none" w:sz="0" w:space="0" w:color="auto"/>
        <w:bottom w:val="none" w:sz="0" w:space="0" w:color="auto"/>
        <w:right w:val="none" w:sz="0" w:space="0" w:color="auto"/>
      </w:divBdr>
    </w:div>
    <w:div w:id="464352440">
      <w:bodyDiv w:val="1"/>
      <w:marLeft w:val="0"/>
      <w:marRight w:val="0"/>
      <w:marTop w:val="0"/>
      <w:marBottom w:val="0"/>
      <w:divBdr>
        <w:top w:val="none" w:sz="0" w:space="0" w:color="auto"/>
        <w:left w:val="none" w:sz="0" w:space="0" w:color="auto"/>
        <w:bottom w:val="none" w:sz="0" w:space="0" w:color="auto"/>
        <w:right w:val="none" w:sz="0" w:space="0" w:color="auto"/>
      </w:divBdr>
    </w:div>
    <w:div w:id="500387744">
      <w:bodyDiv w:val="1"/>
      <w:marLeft w:val="0"/>
      <w:marRight w:val="0"/>
      <w:marTop w:val="0"/>
      <w:marBottom w:val="0"/>
      <w:divBdr>
        <w:top w:val="none" w:sz="0" w:space="0" w:color="auto"/>
        <w:left w:val="none" w:sz="0" w:space="0" w:color="auto"/>
        <w:bottom w:val="none" w:sz="0" w:space="0" w:color="auto"/>
        <w:right w:val="none" w:sz="0" w:space="0" w:color="auto"/>
      </w:divBdr>
    </w:div>
    <w:div w:id="532423956">
      <w:bodyDiv w:val="1"/>
      <w:marLeft w:val="0"/>
      <w:marRight w:val="0"/>
      <w:marTop w:val="0"/>
      <w:marBottom w:val="0"/>
      <w:divBdr>
        <w:top w:val="none" w:sz="0" w:space="0" w:color="auto"/>
        <w:left w:val="none" w:sz="0" w:space="0" w:color="auto"/>
        <w:bottom w:val="none" w:sz="0" w:space="0" w:color="auto"/>
        <w:right w:val="none" w:sz="0" w:space="0" w:color="auto"/>
      </w:divBdr>
      <w:divsChild>
        <w:div w:id="602684960">
          <w:marLeft w:val="0"/>
          <w:marRight w:val="0"/>
          <w:marTop w:val="0"/>
          <w:marBottom w:val="0"/>
          <w:divBdr>
            <w:top w:val="none" w:sz="0" w:space="0" w:color="auto"/>
            <w:left w:val="none" w:sz="0" w:space="0" w:color="auto"/>
            <w:bottom w:val="none" w:sz="0" w:space="0" w:color="auto"/>
            <w:right w:val="none" w:sz="0" w:space="0" w:color="auto"/>
          </w:divBdr>
        </w:div>
        <w:div w:id="770710500">
          <w:marLeft w:val="0"/>
          <w:marRight w:val="0"/>
          <w:marTop w:val="0"/>
          <w:marBottom w:val="0"/>
          <w:divBdr>
            <w:top w:val="none" w:sz="0" w:space="0" w:color="auto"/>
            <w:left w:val="none" w:sz="0" w:space="0" w:color="auto"/>
            <w:bottom w:val="none" w:sz="0" w:space="0" w:color="auto"/>
            <w:right w:val="none" w:sz="0" w:space="0" w:color="auto"/>
          </w:divBdr>
          <w:divsChild>
            <w:div w:id="1863470040">
              <w:marLeft w:val="0"/>
              <w:marRight w:val="0"/>
              <w:marTop w:val="0"/>
              <w:marBottom w:val="0"/>
              <w:divBdr>
                <w:top w:val="none" w:sz="0" w:space="0" w:color="auto"/>
                <w:left w:val="none" w:sz="0" w:space="0" w:color="auto"/>
                <w:bottom w:val="none" w:sz="0" w:space="0" w:color="auto"/>
                <w:right w:val="none" w:sz="0" w:space="0" w:color="auto"/>
              </w:divBdr>
              <w:divsChild>
                <w:div w:id="19636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927">
          <w:marLeft w:val="0"/>
          <w:marRight w:val="0"/>
          <w:marTop w:val="0"/>
          <w:marBottom w:val="0"/>
          <w:divBdr>
            <w:top w:val="none" w:sz="0" w:space="0" w:color="auto"/>
            <w:left w:val="none" w:sz="0" w:space="0" w:color="auto"/>
            <w:bottom w:val="none" w:sz="0" w:space="0" w:color="auto"/>
            <w:right w:val="none" w:sz="0" w:space="0" w:color="auto"/>
          </w:divBdr>
        </w:div>
        <w:div w:id="548343723">
          <w:marLeft w:val="0"/>
          <w:marRight w:val="0"/>
          <w:marTop w:val="0"/>
          <w:marBottom w:val="0"/>
          <w:divBdr>
            <w:top w:val="none" w:sz="0" w:space="0" w:color="auto"/>
            <w:left w:val="none" w:sz="0" w:space="0" w:color="auto"/>
            <w:bottom w:val="none" w:sz="0" w:space="0" w:color="auto"/>
            <w:right w:val="none" w:sz="0" w:space="0" w:color="auto"/>
          </w:divBdr>
          <w:divsChild>
            <w:div w:id="1574007493">
              <w:marLeft w:val="0"/>
              <w:marRight w:val="0"/>
              <w:marTop w:val="0"/>
              <w:marBottom w:val="0"/>
              <w:divBdr>
                <w:top w:val="none" w:sz="0" w:space="0" w:color="auto"/>
                <w:left w:val="none" w:sz="0" w:space="0" w:color="auto"/>
                <w:bottom w:val="none" w:sz="0" w:space="0" w:color="auto"/>
                <w:right w:val="none" w:sz="0" w:space="0" w:color="auto"/>
              </w:divBdr>
              <w:divsChild>
                <w:div w:id="225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946">
      <w:bodyDiv w:val="1"/>
      <w:marLeft w:val="0"/>
      <w:marRight w:val="0"/>
      <w:marTop w:val="0"/>
      <w:marBottom w:val="0"/>
      <w:divBdr>
        <w:top w:val="none" w:sz="0" w:space="0" w:color="auto"/>
        <w:left w:val="none" w:sz="0" w:space="0" w:color="auto"/>
        <w:bottom w:val="none" w:sz="0" w:space="0" w:color="auto"/>
        <w:right w:val="none" w:sz="0" w:space="0" w:color="auto"/>
      </w:divBdr>
      <w:divsChild>
        <w:div w:id="193663060">
          <w:marLeft w:val="0"/>
          <w:marRight w:val="0"/>
          <w:marTop w:val="0"/>
          <w:marBottom w:val="0"/>
          <w:divBdr>
            <w:top w:val="none" w:sz="0" w:space="0" w:color="auto"/>
            <w:left w:val="none" w:sz="0" w:space="0" w:color="auto"/>
            <w:bottom w:val="none" w:sz="0" w:space="0" w:color="auto"/>
            <w:right w:val="none" w:sz="0" w:space="0" w:color="auto"/>
          </w:divBdr>
        </w:div>
        <w:div w:id="1656107806">
          <w:marLeft w:val="0"/>
          <w:marRight w:val="0"/>
          <w:marTop w:val="0"/>
          <w:marBottom w:val="0"/>
          <w:divBdr>
            <w:top w:val="none" w:sz="0" w:space="0" w:color="auto"/>
            <w:left w:val="none" w:sz="0" w:space="0" w:color="auto"/>
            <w:bottom w:val="none" w:sz="0" w:space="0" w:color="auto"/>
            <w:right w:val="none" w:sz="0" w:space="0" w:color="auto"/>
          </w:divBdr>
          <w:divsChild>
            <w:div w:id="391199367">
              <w:marLeft w:val="0"/>
              <w:marRight w:val="0"/>
              <w:marTop w:val="0"/>
              <w:marBottom w:val="0"/>
              <w:divBdr>
                <w:top w:val="none" w:sz="0" w:space="0" w:color="auto"/>
                <w:left w:val="none" w:sz="0" w:space="0" w:color="auto"/>
                <w:bottom w:val="none" w:sz="0" w:space="0" w:color="auto"/>
                <w:right w:val="none" w:sz="0" w:space="0" w:color="auto"/>
              </w:divBdr>
              <w:divsChild>
                <w:div w:id="17405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6211">
          <w:marLeft w:val="0"/>
          <w:marRight w:val="0"/>
          <w:marTop w:val="0"/>
          <w:marBottom w:val="0"/>
          <w:divBdr>
            <w:top w:val="none" w:sz="0" w:space="0" w:color="auto"/>
            <w:left w:val="none" w:sz="0" w:space="0" w:color="auto"/>
            <w:bottom w:val="none" w:sz="0" w:space="0" w:color="auto"/>
            <w:right w:val="none" w:sz="0" w:space="0" w:color="auto"/>
          </w:divBdr>
        </w:div>
        <w:div w:id="533345488">
          <w:marLeft w:val="0"/>
          <w:marRight w:val="0"/>
          <w:marTop w:val="0"/>
          <w:marBottom w:val="0"/>
          <w:divBdr>
            <w:top w:val="none" w:sz="0" w:space="0" w:color="auto"/>
            <w:left w:val="none" w:sz="0" w:space="0" w:color="auto"/>
            <w:bottom w:val="none" w:sz="0" w:space="0" w:color="auto"/>
            <w:right w:val="none" w:sz="0" w:space="0" w:color="auto"/>
          </w:divBdr>
          <w:divsChild>
            <w:div w:id="291401583">
              <w:marLeft w:val="0"/>
              <w:marRight w:val="0"/>
              <w:marTop w:val="0"/>
              <w:marBottom w:val="0"/>
              <w:divBdr>
                <w:top w:val="none" w:sz="0" w:space="0" w:color="auto"/>
                <w:left w:val="none" w:sz="0" w:space="0" w:color="auto"/>
                <w:bottom w:val="none" w:sz="0" w:space="0" w:color="auto"/>
                <w:right w:val="none" w:sz="0" w:space="0" w:color="auto"/>
              </w:divBdr>
              <w:divsChild>
                <w:div w:id="18871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5194">
      <w:bodyDiv w:val="1"/>
      <w:marLeft w:val="0"/>
      <w:marRight w:val="0"/>
      <w:marTop w:val="0"/>
      <w:marBottom w:val="0"/>
      <w:divBdr>
        <w:top w:val="none" w:sz="0" w:space="0" w:color="auto"/>
        <w:left w:val="none" w:sz="0" w:space="0" w:color="auto"/>
        <w:bottom w:val="none" w:sz="0" w:space="0" w:color="auto"/>
        <w:right w:val="none" w:sz="0" w:space="0" w:color="auto"/>
      </w:divBdr>
    </w:div>
    <w:div w:id="720372239">
      <w:bodyDiv w:val="1"/>
      <w:marLeft w:val="0"/>
      <w:marRight w:val="0"/>
      <w:marTop w:val="0"/>
      <w:marBottom w:val="0"/>
      <w:divBdr>
        <w:top w:val="none" w:sz="0" w:space="0" w:color="auto"/>
        <w:left w:val="none" w:sz="0" w:space="0" w:color="auto"/>
        <w:bottom w:val="none" w:sz="0" w:space="0" w:color="auto"/>
        <w:right w:val="none" w:sz="0" w:space="0" w:color="auto"/>
      </w:divBdr>
    </w:div>
    <w:div w:id="796679257">
      <w:bodyDiv w:val="1"/>
      <w:marLeft w:val="0"/>
      <w:marRight w:val="0"/>
      <w:marTop w:val="0"/>
      <w:marBottom w:val="0"/>
      <w:divBdr>
        <w:top w:val="none" w:sz="0" w:space="0" w:color="auto"/>
        <w:left w:val="none" w:sz="0" w:space="0" w:color="auto"/>
        <w:bottom w:val="none" w:sz="0" w:space="0" w:color="auto"/>
        <w:right w:val="none" w:sz="0" w:space="0" w:color="auto"/>
      </w:divBdr>
    </w:div>
    <w:div w:id="804195911">
      <w:bodyDiv w:val="1"/>
      <w:marLeft w:val="0"/>
      <w:marRight w:val="0"/>
      <w:marTop w:val="0"/>
      <w:marBottom w:val="0"/>
      <w:divBdr>
        <w:top w:val="none" w:sz="0" w:space="0" w:color="auto"/>
        <w:left w:val="none" w:sz="0" w:space="0" w:color="auto"/>
        <w:bottom w:val="none" w:sz="0" w:space="0" w:color="auto"/>
        <w:right w:val="none" w:sz="0" w:space="0" w:color="auto"/>
      </w:divBdr>
    </w:div>
    <w:div w:id="872038805">
      <w:bodyDiv w:val="1"/>
      <w:marLeft w:val="0"/>
      <w:marRight w:val="0"/>
      <w:marTop w:val="0"/>
      <w:marBottom w:val="0"/>
      <w:divBdr>
        <w:top w:val="none" w:sz="0" w:space="0" w:color="auto"/>
        <w:left w:val="none" w:sz="0" w:space="0" w:color="auto"/>
        <w:bottom w:val="none" w:sz="0" w:space="0" w:color="auto"/>
        <w:right w:val="none" w:sz="0" w:space="0" w:color="auto"/>
      </w:divBdr>
    </w:div>
    <w:div w:id="887495642">
      <w:bodyDiv w:val="1"/>
      <w:marLeft w:val="0"/>
      <w:marRight w:val="0"/>
      <w:marTop w:val="0"/>
      <w:marBottom w:val="0"/>
      <w:divBdr>
        <w:top w:val="none" w:sz="0" w:space="0" w:color="auto"/>
        <w:left w:val="none" w:sz="0" w:space="0" w:color="auto"/>
        <w:bottom w:val="none" w:sz="0" w:space="0" w:color="auto"/>
        <w:right w:val="none" w:sz="0" w:space="0" w:color="auto"/>
      </w:divBdr>
    </w:div>
    <w:div w:id="946697357">
      <w:bodyDiv w:val="1"/>
      <w:marLeft w:val="0"/>
      <w:marRight w:val="0"/>
      <w:marTop w:val="0"/>
      <w:marBottom w:val="0"/>
      <w:divBdr>
        <w:top w:val="none" w:sz="0" w:space="0" w:color="auto"/>
        <w:left w:val="none" w:sz="0" w:space="0" w:color="auto"/>
        <w:bottom w:val="none" w:sz="0" w:space="0" w:color="auto"/>
        <w:right w:val="none" w:sz="0" w:space="0" w:color="auto"/>
      </w:divBdr>
    </w:div>
    <w:div w:id="987131246">
      <w:bodyDiv w:val="1"/>
      <w:marLeft w:val="0"/>
      <w:marRight w:val="0"/>
      <w:marTop w:val="0"/>
      <w:marBottom w:val="0"/>
      <w:divBdr>
        <w:top w:val="none" w:sz="0" w:space="0" w:color="auto"/>
        <w:left w:val="none" w:sz="0" w:space="0" w:color="auto"/>
        <w:bottom w:val="none" w:sz="0" w:space="0" w:color="auto"/>
        <w:right w:val="none" w:sz="0" w:space="0" w:color="auto"/>
      </w:divBdr>
    </w:div>
    <w:div w:id="990909201">
      <w:bodyDiv w:val="1"/>
      <w:marLeft w:val="0"/>
      <w:marRight w:val="0"/>
      <w:marTop w:val="0"/>
      <w:marBottom w:val="0"/>
      <w:divBdr>
        <w:top w:val="none" w:sz="0" w:space="0" w:color="auto"/>
        <w:left w:val="none" w:sz="0" w:space="0" w:color="auto"/>
        <w:bottom w:val="none" w:sz="0" w:space="0" w:color="auto"/>
        <w:right w:val="none" w:sz="0" w:space="0" w:color="auto"/>
      </w:divBdr>
    </w:div>
    <w:div w:id="1102261232">
      <w:bodyDiv w:val="1"/>
      <w:marLeft w:val="0"/>
      <w:marRight w:val="0"/>
      <w:marTop w:val="0"/>
      <w:marBottom w:val="0"/>
      <w:divBdr>
        <w:top w:val="none" w:sz="0" w:space="0" w:color="auto"/>
        <w:left w:val="none" w:sz="0" w:space="0" w:color="auto"/>
        <w:bottom w:val="none" w:sz="0" w:space="0" w:color="auto"/>
        <w:right w:val="none" w:sz="0" w:space="0" w:color="auto"/>
      </w:divBdr>
    </w:div>
    <w:div w:id="1163937189">
      <w:bodyDiv w:val="1"/>
      <w:marLeft w:val="0"/>
      <w:marRight w:val="0"/>
      <w:marTop w:val="0"/>
      <w:marBottom w:val="0"/>
      <w:divBdr>
        <w:top w:val="none" w:sz="0" w:space="0" w:color="auto"/>
        <w:left w:val="none" w:sz="0" w:space="0" w:color="auto"/>
        <w:bottom w:val="none" w:sz="0" w:space="0" w:color="auto"/>
        <w:right w:val="none" w:sz="0" w:space="0" w:color="auto"/>
      </w:divBdr>
      <w:divsChild>
        <w:div w:id="1290630707">
          <w:marLeft w:val="0"/>
          <w:marRight w:val="0"/>
          <w:marTop w:val="0"/>
          <w:marBottom w:val="0"/>
          <w:divBdr>
            <w:top w:val="none" w:sz="0" w:space="0" w:color="auto"/>
            <w:left w:val="none" w:sz="0" w:space="0" w:color="auto"/>
            <w:bottom w:val="none" w:sz="0" w:space="0" w:color="auto"/>
            <w:right w:val="none" w:sz="0" w:space="0" w:color="auto"/>
          </w:divBdr>
        </w:div>
        <w:div w:id="585580646">
          <w:marLeft w:val="0"/>
          <w:marRight w:val="0"/>
          <w:marTop w:val="0"/>
          <w:marBottom w:val="0"/>
          <w:divBdr>
            <w:top w:val="none" w:sz="0" w:space="0" w:color="auto"/>
            <w:left w:val="none" w:sz="0" w:space="0" w:color="auto"/>
            <w:bottom w:val="none" w:sz="0" w:space="0" w:color="auto"/>
            <w:right w:val="none" w:sz="0" w:space="0" w:color="auto"/>
          </w:divBdr>
          <w:divsChild>
            <w:div w:id="772286247">
              <w:marLeft w:val="0"/>
              <w:marRight w:val="0"/>
              <w:marTop w:val="0"/>
              <w:marBottom w:val="0"/>
              <w:divBdr>
                <w:top w:val="none" w:sz="0" w:space="0" w:color="auto"/>
                <w:left w:val="none" w:sz="0" w:space="0" w:color="auto"/>
                <w:bottom w:val="none" w:sz="0" w:space="0" w:color="auto"/>
                <w:right w:val="none" w:sz="0" w:space="0" w:color="auto"/>
              </w:divBdr>
              <w:divsChild>
                <w:div w:id="859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8762">
          <w:marLeft w:val="0"/>
          <w:marRight w:val="0"/>
          <w:marTop w:val="0"/>
          <w:marBottom w:val="0"/>
          <w:divBdr>
            <w:top w:val="none" w:sz="0" w:space="0" w:color="auto"/>
            <w:left w:val="none" w:sz="0" w:space="0" w:color="auto"/>
            <w:bottom w:val="none" w:sz="0" w:space="0" w:color="auto"/>
            <w:right w:val="none" w:sz="0" w:space="0" w:color="auto"/>
          </w:divBdr>
        </w:div>
        <w:div w:id="1753042634">
          <w:marLeft w:val="0"/>
          <w:marRight w:val="0"/>
          <w:marTop w:val="0"/>
          <w:marBottom w:val="0"/>
          <w:divBdr>
            <w:top w:val="none" w:sz="0" w:space="0" w:color="auto"/>
            <w:left w:val="none" w:sz="0" w:space="0" w:color="auto"/>
            <w:bottom w:val="none" w:sz="0" w:space="0" w:color="auto"/>
            <w:right w:val="none" w:sz="0" w:space="0" w:color="auto"/>
          </w:divBdr>
          <w:divsChild>
            <w:div w:id="901142083">
              <w:marLeft w:val="0"/>
              <w:marRight w:val="0"/>
              <w:marTop w:val="0"/>
              <w:marBottom w:val="0"/>
              <w:divBdr>
                <w:top w:val="none" w:sz="0" w:space="0" w:color="auto"/>
                <w:left w:val="none" w:sz="0" w:space="0" w:color="auto"/>
                <w:bottom w:val="none" w:sz="0" w:space="0" w:color="auto"/>
                <w:right w:val="none" w:sz="0" w:space="0" w:color="auto"/>
              </w:divBdr>
              <w:divsChild>
                <w:div w:id="6041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7306">
      <w:bodyDiv w:val="1"/>
      <w:marLeft w:val="0"/>
      <w:marRight w:val="0"/>
      <w:marTop w:val="0"/>
      <w:marBottom w:val="0"/>
      <w:divBdr>
        <w:top w:val="none" w:sz="0" w:space="0" w:color="auto"/>
        <w:left w:val="none" w:sz="0" w:space="0" w:color="auto"/>
        <w:bottom w:val="none" w:sz="0" w:space="0" w:color="auto"/>
        <w:right w:val="none" w:sz="0" w:space="0" w:color="auto"/>
      </w:divBdr>
    </w:div>
    <w:div w:id="1213923554">
      <w:bodyDiv w:val="1"/>
      <w:marLeft w:val="0"/>
      <w:marRight w:val="0"/>
      <w:marTop w:val="0"/>
      <w:marBottom w:val="0"/>
      <w:divBdr>
        <w:top w:val="none" w:sz="0" w:space="0" w:color="auto"/>
        <w:left w:val="none" w:sz="0" w:space="0" w:color="auto"/>
        <w:bottom w:val="none" w:sz="0" w:space="0" w:color="auto"/>
        <w:right w:val="none" w:sz="0" w:space="0" w:color="auto"/>
      </w:divBdr>
    </w:div>
    <w:div w:id="1233351676">
      <w:bodyDiv w:val="1"/>
      <w:marLeft w:val="0"/>
      <w:marRight w:val="0"/>
      <w:marTop w:val="0"/>
      <w:marBottom w:val="0"/>
      <w:divBdr>
        <w:top w:val="none" w:sz="0" w:space="0" w:color="auto"/>
        <w:left w:val="none" w:sz="0" w:space="0" w:color="auto"/>
        <w:bottom w:val="none" w:sz="0" w:space="0" w:color="auto"/>
        <w:right w:val="none" w:sz="0" w:space="0" w:color="auto"/>
      </w:divBdr>
    </w:div>
    <w:div w:id="1329868265">
      <w:bodyDiv w:val="1"/>
      <w:marLeft w:val="0"/>
      <w:marRight w:val="0"/>
      <w:marTop w:val="0"/>
      <w:marBottom w:val="0"/>
      <w:divBdr>
        <w:top w:val="none" w:sz="0" w:space="0" w:color="auto"/>
        <w:left w:val="none" w:sz="0" w:space="0" w:color="auto"/>
        <w:bottom w:val="none" w:sz="0" w:space="0" w:color="auto"/>
        <w:right w:val="none" w:sz="0" w:space="0" w:color="auto"/>
      </w:divBdr>
    </w:div>
    <w:div w:id="1353800437">
      <w:bodyDiv w:val="1"/>
      <w:marLeft w:val="0"/>
      <w:marRight w:val="0"/>
      <w:marTop w:val="0"/>
      <w:marBottom w:val="0"/>
      <w:divBdr>
        <w:top w:val="none" w:sz="0" w:space="0" w:color="auto"/>
        <w:left w:val="none" w:sz="0" w:space="0" w:color="auto"/>
        <w:bottom w:val="none" w:sz="0" w:space="0" w:color="auto"/>
        <w:right w:val="none" w:sz="0" w:space="0" w:color="auto"/>
      </w:divBdr>
    </w:div>
    <w:div w:id="1417168877">
      <w:bodyDiv w:val="1"/>
      <w:marLeft w:val="120"/>
      <w:marRight w:val="120"/>
      <w:marTop w:val="120"/>
      <w:marBottom w:val="120"/>
      <w:divBdr>
        <w:top w:val="none" w:sz="0" w:space="0" w:color="auto"/>
        <w:left w:val="none" w:sz="0" w:space="0" w:color="auto"/>
        <w:bottom w:val="none" w:sz="0" w:space="0" w:color="auto"/>
        <w:right w:val="none" w:sz="0" w:space="0" w:color="auto"/>
      </w:divBdr>
    </w:div>
    <w:div w:id="1471053003">
      <w:bodyDiv w:val="1"/>
      <w:marLeft w:val="0"/>
      <w:marRight w:val="0"/>
      <w:marTop w:val="0"/>
      <w:marBottom w:val="0"/>
      <w:divBdr>
        <w:top w:val="none" w:sz="0" w:space="0" w:color="auto"/>
        <w:left w:val="none" w:sz="0" w:space="0" w:color="auto"/>
        <w:bottom w:val="none" w:sz="0" w:space="0" w:color="auto"/>
        <w:right w:val="none" w:sz="0" w:space="0" w:color="auto"/>
      </w:divBdr>
    </w:div>
    <w:div w:id="1499735166">
      <w:bodyDiv w:val="1"/>
      <w:marLeft w:val="0"/>
      <w:marRight w:val="0"/>
      <w:marTop w:val="0"/>
      <w:marBottom w:val="0"/>
      <w:divBdr>
        <w:top w:val="none" w:sz="0" w:space="0" w:color="auto"/>
        <w:left w:val="none" w:sz="0" w:space="0" w:color="auto"/>
        <w:bottom w:val="none" w:sz="0" w:space="0" w:color="auto"/>
        <w:right w:val="none" w:sz="0" w:space="0" w:color="auto"/>
      </w:divBdr>
    </w:div>
    <w:div w:id="1537622763">
      <w:bodyDiv w:val="1"/>
      <w:marLeft w:val="0"/>
      <w:marRight w:val="0"/>
      <w:marTop w:val="0"/>
      <w:marBottom w:val="0"/>
      <w:divBdr>
        <w:top w:val="none" w:sz="0" w:space="0" w:color="auto"/>
        <w:left w:val="none" w:sz="0" w:space="0" w:color="auto"/>
        <w:bottom w:val="none" w:sz="0" w:space="0" w:color="auto"/>
        <w:right w:val="none" w:sz="0" w:space="0" w:color="auto"/>
      </w:divBdr>
      <w:divsChild>
        <w:div w:id="1218395050">
          <w:marLeft w:val="0"/>
          <w:marRight w:val="0"/>
          <w:marTop w:val="0"/>
          <w:marBottom w:val="0"/>
          <w:divBdr>
            <w:top w:val="none" w:sz="0" w:space="0" w:color="auto"/>
            <w:left w:val="none" w:sz="0" w:space="0" w:color="auto"/>
            <w:bottom w:val="none" w:sz="0" w:space="0" w:color="auto"/>
            <w:right w:val="none" w:sz="0" w:space="0" w:color="auto"/>
          </w:divBdr>
        </w:div>
        <w:div w:id="2076737357">
          <w:marLeft w:val="0"/>
          <w:marRight w:val="0"/>
          <w:marTop w:val="0"/>
          <w:marBottom w:val="0"/>
          <w:divBdr>
            <w:top w:val="none" w:sz="0" w:space="0" w:color="auto"/>
            <w:left w:val="none" w:sz="0" w:space="0" w:color="auto"/>
            <w:bottom w:val="none" w:sz="0" w:space="0" w:color="auto"/>
            <w:right w:val="none" w:sz="0" w:space="0" w:color="auto"/>
          </w:divBdr>
          <w:divsChild>
            <w:div w:id="1071655455">
              <w:marLeft w:val="0"/>
              <w:marRight w:val="0"/>
              <w:marTop w:val="0"/>
              <w:marBottom w:val="0"/>
              <w:divBdr>
                <w:top w:val="none" w:sz="0" w:space="0" w:color="auto"/>
                <w:left w:val="none" w:sz="0" w:space="0" w:color="auto"/>
                <w:bottom w:val="none" w:sz="0" w:space="0" w:color="auto"/>
                <w:right w:val="none" w:sz="0" w:space="0" w:color="auto"/>
              </w:divBdr>
              <w:divsChild>
                <w:div w:id="1925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961">
          <w:marLeft w:val="0"/>
          <w:marRight w:val="0"/>
          <w:marTop w:val="0"/>
          <w:marBottom w:val="0"/>
          <w:divBdr>
            <w:top w:val="none" w:sz="0" w:space="0" w:color="auto"/>
            <w:left w:val="none" w:sz="0" w:space="0" w:color="auto"/>
            <w:bottom w:val="none" w:sz="0" w:space="0" w:color="auto"/>
            <w:right w:val="none" w:sz="0" w:space="0" w:color="auto"/>
          </w:divBdr>
        </w:div>
        <w:div w:id="812940676">
          <w:marLeft w:val="0"/>
          <w:marRight w:val="0"/>
          <w:marTop w:val="0"/>
          <w:marBottom w:val="0"/>
          <w:divBdr>
            <w:top w:val="none" w:sz="0" w:space="0" w:color="auto"/>
            <w:left w:val="none" w:sz="0" w:space="0" w:color="auto"/>
            <w:bottom w:val="none" w:sz="0" w:space="0" w:color="auto"/>
            <w:right w:val="none" w:sz="0" w:space="0" w:color="auto"/>
          </w:divBdr>
          <w:divsChild>
            <w:div w:id="1752389329">
              <w:marLeft w:val="0"/>
              <w:marRight w:val="0"/>
              <w:marTop w:val="0"/>
              <w:marBottom w:val="0"/>
              <w:divBdr>
                <w:top w:val="none" w:sz="0" w:space="0" w:color="auto"/>
                <w:left w:val="none" w:sz="0" w:space="0" w:color="auto"/>
                <w:bottom w:val="none" w:sz="0" w:space="0" w:color="auto"/>
                <w:right w:val="none" w:sz="0" w:space="0" w:color="auto"/>
              </w:divBdr>
              <w:divsChild>
                <w:div w:id="14211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7769">
      <w:bodyDiv w:val="1"/>
      <w:marLeft w:val="0"/>
      <w:marRight w:val="0"/>
      <w:marTop w:val="0"/>
      <w:marBottom w:val="0"/>
      <w:divBdr>
        <w:top w:val="none" w:sz="0" w:space="0" w:color="auto"/>
        <w:left w:val="none" w:sz="0" w:space="0" w:color="auto"/>
        <w:bottom w:val="none" w:sz="0" w:space="0" w:color="auto"/>
        <w:right w:val="none" w:sz="0" w:space="0" w:color="auto"/>
      </w:divBdr>
      <w:divsChild>
        <w:div w:id="751707342">
          <w:marLeft w:val="0"/>
          <w:marRight w:val="0"/>
          <w:marTop w:val="0"/>
          <w:marBottom w:val="0"/>
          <w:divBdr>
            <w:top w:val="none" w:sz="0" w:space="0" w:color="auto"/>
            <w:left w:val="none" w:sz="0" w:space="0" w:color="auto"/>
            <w:bottom w:val="none" w:sz="0" w:space="0" w:color="auto"/>
            <w:right w:val="none" w:sz="0" w:space="0" w:color="auto"/>
          </w:divBdr>
        </w:div>
        <w:div w:id="269899826">
          <w:marLeft w:val="0"/>
          <w:marRight w:val="0"/>
          <w:marTop w:val="0"/>
          <w:marBottom w:val="0"/>
          <w:divBdr>
            <w:top w:val="none" w:sz="0" w:space="0" w:color="auto"/>
            <w:left w:val="none" w:sz="0" w:space="0" w:color="auto"/>
            <w:bottom w:val="none" w:sz="0" w:space="0" w:color="auto"/>
            <w:right w:val="none" w:sz="0" w:space="0" w:color="auto"/>
          </w:divBdr>
          <w:divsChild>
            <w:div w:id="809438239">
              <w:marLeft w:val="0"/>
              <w:marRight w:val="0"/>
              <w:marTop w:val="0"/>
              <w:marBottom w:val="0"/>
              <w:divBdr>
                <w:top w:val="none" w:sz="0" w:space="0" w:color="auto"/>
                <w:left w:val="none" w:sz="0" w:space="0" w:color="auto"/>
                <w:bottom w:val="none" w:sz="0" w:space="0" w:color="auto"/>
                <w:right w:val="none" w:sz="0" w:space="0" w:color="auto"/>
              </w:divBdr>
              <w:divsChild>
                <w:div w:id="21254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702">
          <w:marLeft w:val="0"/>
          <w:marRight w:val="0"/>
          <w:marTop w:val="0"/>
          <w:marBottom w:val="0"/>
          <w:divBdr>
            <w:top w:val="none" w:sz="0" w:space="0" w:color="auto"/>
            <w:left w:val="none" w:sz="0" w:space="0" w:color="auto"/>
            <w:bottom w:val="none" w:sz="0" w:space="0" w:color="auto"/>
            <w:right w:val="none" w:sz="0" w:space="0" w:color="auto"/>
          </w:divBdr>
        </w:div>
        <w:div w:id="1910845179">
          <w:marLeft w:val="0"/>
          <w:marRight w:val="0"/>
          <w:marTop w:val="0"/>
          <w:marBottom w:val="0"/>
          <w:divBdr>
            <w:top w:val="none" w:sz="0" w:space="0" w:color="auto"/>
            <w:left w:val="none" w:sz="0" w:space="0" w:color="auto"/>
            <w:bottom w:val="none" w:sz="0" w:space="0" w:color="auto"/>
            <w:right w:val="none" w:sz="0" w:space="0" w:color="auto"/>
          </w:divBdr>
          <w:divsChild>
            <w:div w:id="708383741">
              <w:marLeft w:val="0"/>
              <w:marRight w:val="0"/>
              <w:marTop w:val="0"/>
              <w:marBottom w:val="0"/>
              <w:divBdr>
                <w:top w:val="none" w:sz="0" w:space="0" w:color="auto"/>
                <w:left w:val="none" w:sz="0" w:space="0" w:color="auto"/>
                <w:bottom w:val="none" w:sz="0" w:space="0" w:color="auto"/>
                <w:right w:val="none" w:sz="0" w:space="0" w:color="auto"/>
              </w:divBdr>
              <w:divsChild>
                <w:div w:id="3029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3">
      <w:bodyDiv w:val="1"/>
      <w:marLeft w:val="0"/>
      <w:marRight w:val="0"/>
      <w:marTop w:val="0"/>
      <w:marBottom w:val="0"/>
      <w:divBdr>
        <w:top w:val="none" w:sz="0" w:space="0" w:color="auto"/>
        <w:left w:val="none" w:sz="0" w:space="0" w:color="auto"/>
        <w:bottom w:val="none" w:sz="0" w:space="0" w:color="auto"/>
        <w:right w:val="none" w:sz="0" w:space="0" w:color="auto"/>
      </w:divBdr>
    </w:div>
    <w:div w:id="1569726350">
      <w:bodyDiv w:val="1"/>
      <w:marLeft w:val="0"/>
      <w:marRight w:val="0"/>
      <w:marTop w:val="0"/>
      <w:marBottom w:val="0"/>
      <w:divBdr>
        <w:top w:val="none" w:sz="0" w:space="0" w:color="auto"/>
        <w:left w:val="none" w:sz="0" w:space="0" w:color="auto"/>
        <w:bottom w:val="none" w:sz="0" w:space="0" w:color="auto"/>
        <w:right w:val="none" w:sz="0" w:space="0" w:color="auto"/>
      </w:divBdr>
    </w:div>
    <w:div w:id="1606963328">
      <w:bodyDiv w:val="1"/>
      <w:marLeft w:val="0"/>
      <w:marRight w:val="0"/>
      <w:marTop w:val="0"/>
      <w:marBottom w:val="0"/>
      <w:divBdr>
        <w:top w:val="none" w:sz="0" w:space="0" w:color="auto"/>
        <w:left w:val="none" w:sz="0" w:space="0" w:color="auto"/>
        <w:bottom w:val="none" w:sz="0" w:space="0" w:color="auto"/>
        <w:right w:val="none" w:sz="0" w:space="0" w:color="auto"/>
      </w:divBdr>
    </w:div>
    <w:div w:id="19258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ci/Rx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ci/fx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cri.fa.em2.oraclecloud.com:443/hcmUI/CandidateExperience/en/job/1306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cri.fa.em2.oraclecloud.com:443/fscmUI/faces/deeplink?objType=IRC_RECRUITING&amp;action=ICE_JOB_DETAILS_RESP&amp;objKey=pRequisitionNo=13067;pCalledFrom=FUSESHE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976F2D019B254F831EB44473D34469" ma:contentTypeVersion="8" ma:contentTypeDescription="Create a new document." ma:contentTypeScope="" ma:versionID="9671b8db4fc4a7f025cc01a3021f2203">
  <xsd:schema xmlns:xsd="http://www.w3.org/2001/XMLSchema" xmlns:xs="http://www.w3.org/2001/XMLSchema" xmlns:p="http://schemas.microsoft.com/office/2006/metadata/properties" xmlns:ns3="711f4952-f1b6-414f-bb1b-c8200285b1ee" targetNamespace="http://schemas.microsoft.com/office/2006/metadata/properties" ma:root="true" ma:fieldsID="f55559b21345f2cb775871b0d837db57" ns3:_="">
    <xsd:import namespace="711f4952-f1b6-414f-bb1b-c8200285b1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f4952-f1b6-414f-bb1b-c8200285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4BD45-38F4-4FB0-8154-971CAD9E96D5}">
  <ds:schemaRefs>
    <ds:schemaRef ds:uri="http://schemas.microsoft.com/sharepoint/v3/contenttype/forms"/>
  </ds:schemaRefs>
</ds:datastoreItem>
</file>

<file path=customXml/itemProps2.xml><?xml version="1.0" encoding="utf-8"?>
<ds:datastoreItem xmlns:ds="http://schemas.openxmlformats.org/officeDocument/2006/customXml" ds:itemID="{4EBF0618-D441-4EA7-97C3-DC67D89340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3B19F7-97A9-4A8D-A3F0-C6770653B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f4952-f1b6-414f-bb1b-c8200285b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1460</Words>
  <Characters>8034</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Sy</dc:creator>
  <cp:keywords/>
  <dc:description/>
  <cp:lastModifiedBy>Boudabes, Fathimata Yasmine Mayelle</cp:lastModifiedBy>
  <cp:revision>6</cp:revision>
  <cp:lastPrinted>2022-07-28T16:52:00Z</cp:lastPrinted>
  <dcterms:created xsi:type="dcterms:W3CDTF">2025-06-02T16:49:00Z</dcterms:created>
  <dcterms:modified xsi:type="dcterms:W3CDTF">2025-06-05T09:26:00Z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0x01010004976F2D019B254F831EB44473D34469</vt:lpwstr>
  </property>
</Properties>
</file>