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1141B8F7" w14:textId="77777777" w:rsidTr="27979218">
        <w:trPr>
          <w:trHeight w:val="841"/>
        </w:trPr>
        <w:tc>
          <w:tcPr>
            <w:tcW w:w="7621" w:type="dxa"/>
            <w:gridSpan w:val="2"/>
            <w:shd w:val="clear" w:color="auto" w:fill="auto"/>
            <w:vAlign w:val="center"/>
          </w:tcPr>
          <w:p w14:paraId="3E844E6C" w14:textId="368D1A4F"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594086" w:rsidRPr="00205F85">
              <w:rPr>
                <w:rFonts w:ascii="Oswald" w:hAnsi="Oswald" w:cs="Arial"/>
                <w:b/>
                <w:smallCaps/>
                <w:noProof/>
              </w:rPr>
              <w:t>Humanitarian Operations Advisor</w:t>
            </w:r>
            <w:r w:rsidR="007B4C39">
              <w:rPr>
                <w:rFonts w:ascii="Oswald" w:hAnsi="Oswald" w:cs="Arial"/>
                <w:b/>
                <w:smallCaps/>
                <w:noProof/>
              </w:rPr>
              <w:t xml:space="preserve"> (</w:t>
            </w:r>
            <w:r w:rsidR="0054471D">
              <w:rPr>
                <w:rFonts w:ascii="Oswald" w:hAnsi="Oswald" w:cs="Arial"/>
                <w:b/>
                <w:smallCaps/>
                <w:noProof/>
              </w:rPr>
              <w:t>Asia</w:t>
            </w:r>
            <w:r w:rsidR="007B4C39">
              <w:rPr>
                <w:rFonts w:ascii="Oswald" w:hAnsi="Oswald" w:cs="Arial"/>
                <w:b/>
                <w:smallCaps/>
                <w:noProof/>
              </w:rPr>
              <w:t>)</w:t>
            </w:r>
          </w:p>
          <w:p w14:paraId="74C15CE6" w14:textId="77777777" w:rsidR="00943920" w:rsidRPr="00072577" w:rsidRDefault="00943920" w:rsidP="00BB6541">
            <w:pPr>
              <w:jc w:val="center"/>
              <w:rPr>
                <w:rFonts w:ascii="Arial" w:hAnsi="Arial"/>
                <w:b/>
                <w:sz w:val="18"/>
                <w:szCs w:val="18"/>
              </w:rPr>
            </w:pPr>
          </w:p>
        </w:tc>
        <w:tc>
          <w:tcPr>
            <w:tcW w:w="2679" w:type="dxa"/>
            <w:vMerge w:val="restart"/>
          </w:tcPr>
          <w:p w14:paraId="3915D153" w14:textId="77777777" w:rsidR="00943920" w:rsidRPr="00072577" w:rsidRDefault="00943920" w:rsidP="00BB6541">
            <w:pPr>
              <w:jc w:val="right"/>
              <w:rPr>
                <w:rFonts w:ascii="Calibri" w:hAnsi="Calibri"/>
                <w:b/>
                <w:sz w:val="20"/>
                <w:szCs w:val="20"/>
              </w:rPr>
            </w:pPr>
          </w:p>
          <w:p w14:paraId="150C3B0A" w14:textId="30A6002F" w:rsidR="00943920" w:rsidRPr="00072577" w:rsidRDefault="009B4009" w:rsidP="00050253">
            <w:pPr>
              <w:jc w:val="center"/>
              <w:rPr>
                <w:rFonts w:ascii="Calibri" w:hAnsi="Calibri"/>
                <w:bCs/>
                <w:sz w:val="20"/>
                <w:szCs w:val="20"/>
              </w:rPr>
            </w:pPr>
            <w:r>
              <w:rPr>
                <w:rFonts w:ascii="Calibri" w:hAnsi="Calibri"/>
                <w:bCs/>
                <w:noProof/>
                <w:sz w:val="20"/>
                <w:szCs w:val="20"/>
              </w:rPr>
              <w:drawing>
                <wp:inline distT="0" distB="0" distL="0" distR="0" wp14:anchorId="22C5837E" wp14:editId="6B61D926">
                  <wp:extent cx="1564005" cy="324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005" cy="324485"/>
                          </a:xfrm>
                          <a:prstGeom prst="rect">
                            <a:avLst/>
                          </a:prstGeom>
                          <a:noFill/>
                          <a:ln>
                            <a:noFill/>
                          </a:ln>
                        </pic:spPr>
                      </pic:pic>
                    </a:graphicData>
                  </a:graphic>
                </wp:inline>
              </w:drawing>
            </w:r>
          </w:p>
        </w:tc>
      </w:tr>
      <w:tr w:rsidR="00943920" w:rsidRPr="00994C06" w14:paraId="76438319" w14:textId="77777777" w:rsidTr="27979218">
        <w:trPr>
          <w:trHeight w:val="495"/>
        </w:trPr>
        <w:tc>
          <w:tcPr>
            <w:tcW w:w="1809" w:type="dxa"/>
            <w:shd w:val="clear" w:color="auto" w:fill="auto"/>
            <w:vAlign w:val="center"/>
          </w:tcPr>
          <w:p w14:paraId="21619667"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7D3A983" w14:textId="10071FCB" w:rsidR="00943920" w:rsidRPr="005E601E" w:rsidRDefault="5B072247" w:rsidP="27979218">
            <w:pPr>
              <w:pStyle w:val="Header"/>
              <w:rPr>
                <w:rFonts w:ascii="Lato" w:hAnsi="Lato"/>
                <w:noProof/>
                <w:sz w:val="22"/>
                <w:szCs w:val="22"/>
              </w:rPr>
            </w:pPr>
            <w:r w:rsidRPr="27979218">
              <w:rPr>
                <w:rFonts w:ascii="Lato" w:hAnsi="Lato"/>
                <w:noProof/>
                <w:sz w:val="22"/>
                <w:szCs w:val="22"/>
              </w:rPr>
              <w:t>Hu</w:t>
            </w:r>
            <w:r w:rsidR="4AFD3C4A" w:rsidRPr="27979218">
              <w:rPr>
                <w:rFonts w:ascii="Lato" w:hAnsi="Lato"/>
                <w:noProof/>
                <w:sz w:val="22"/>
                <w:szCs w:val="22"/>
              </w:rPr>
              <w:t>manitarian Operations Advisor</w:t>
            </w:r>
            <w:r w:rsidR="0090561C">
              <w:rPr>
                <w:rFonts w:ascii="Lato" w:hAnsi="Lato"/>
                <w:noProof/>
                <w:sz w:val="22"/>
                <w:szCs w:val="22"/>
              </w:rPr>
              <w:t xml:space="preserve"> (</w:t>
            </w:r>
            <w:r w:rsidR="0054471D">
              <w:rPr>
                <w:rFonts w:ascii="Lato" w:hAnsi="Lato"/>
                <w:noProof/>
                <w:sz w:val="22"/>
                <w:szCs w:val="22"/>
              </w:rPr>
              <w:t>Asia</w:t>
            </w:r>
            <w:r w:rsidR="0090561C">
              <w:rPr>
                <w:rFonts w:ascii="Lato" w:hAnsi="Lato"/>
                <w:noProof/>
                <w:sz w:val="22"/>
                <w:szCs w:val="22"/>
              </w:rPr>
              <w:t>)</w:t>
            </w:r>
          </w:p>
        </w:tc>
        <w:tc>
          <w:tcPr>
            <w:tcW w:w="2679" w:type="dxa"/>
            <w:vMerge/>
          </w:tcPr>
          <w:p w14:paraId="4E1AD3FE" w14:textId="77777777" w:rsidR="00943920" w:rsidRPr="00994C06" w:rsidRDefault="00943920" w:rsidP="00E31215">
            <w:pPr>
              <w:rPr>
                <w:rFonts w:ascii="Calibri" w:hAnsi="Calibri"/>
                <w:b/>
                <w:sz w:val="20"/>
                <w:szCs w:val="20"/>
              </w:rPr>
            </w:pPr>
          </w:p>
        </w:tc>
      </w:tr>
      <w:tr w:rsidR="00943920" w:rsidRPr="00994C06" w14:paraId="5DC98A43" w14:textId="77777777" w:rsidTr="27979218">
        <w:trPr>
          <w:trHeight w:val="495"/>
        </w:trPr>
        <w:tc>
          <w:tcPr>
            <w:tcW w:w="1809" w:type="dxa"/>
            <w:shd w:val="clear" w:color="auto" w:fill="auto"/>
            <w:vAlign w:val="center"/>
          </w:tcPr>
          <w:p w14:paraId="17094F65"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B378C2A" w14:textId="1E88E5C2" w:rsidR="00943920" w:rsidRDefault="00943920" w:rsidP="27979218">
            <w:pPr>
              <w:rPr>
                <w:rFonts w:ascii="Oswald" w:hAnsi="Oswald"/>
                <w:noProof/>
                <w:sz w:val="22"/>
                <w:szCs w:val="22"/>
              </w:rPr>
            </w:pPr>
          </w:p>
        </w:tc>
        <w:tc>
          <w:tcPr>
            <w:tcW w:w="2679" w:type="dxa"/>
            <w:vMerge/>
          </w:tcPr>
          <w:p w14:paraId="7D09031E" w14:textId="77777777" w:rsidR="00943920" w:rsidRPr="00994C06" w:rsidRDefault="00943920" w:rsidP="00E31215">
            <w:pPr>
              <w:rPr>
                <w:rFonts w:ascii="Calibri" w:hAnsi="Calibri"/>
                <w:b/>
                <w:sz w:val="20"/>
                <w:szCs w:val="20"/>
              </w:rPr>
            </w:pPr>
          </w:p>
        </w:tc>
      </w:tr>
    </w:tbl>
    <w:p w14:paraId="17CA09A1"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3973B1B" w14:textId="77777777" w:rsidTr="6DBE78E6">
        <w:trPr>
          <w:trHeight w:val="277"/>
        </w:trPr>
        <w:tc>
          <w:tcPr>
            <w:tcW w:w="1809" w:type="dxa"/>
            <w:tcBorders>
              <w:bottom w:val="single" w:sz="4" w:space="0" w:color="000000" w:themeColor="text1"/>
            </w:tcBorders>
            <w:shd w:val="clear" w:color="auto" w:fill="D5E0E1"/>
            <w:vAlign w:val="center"/>
          </w:tcPr>
          <w:p w14:paraId="3CE01E6F"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CFC63F5" w14:textId="2BEDC213" w:rsidR="00F64009" w:rsidRPr="005E601E" w:rsidRDefault="3761E9F8" w:rsidP="27979218">
            <w:pPr>
              <w:rPr>
                <w:rFonts w:ascii="Lato" w:hAnsi="Lato"/>
                <w:sz w:val="22"/>
                <w:szCs w:val="22"/>
              </w:rPr>
            </w:pPr>
            <w:r w:rsidRPr="27979218">
              <w:rPr>
                <w:rFonts w:ascii="Lato" w:hAnsi="Lato"/>
                <w:noProof/>
                <w:sz w:val="22"/>
                <w:szCs w:val="22"/>
              </w:rPr>
              <w:t>Programme Risk, Delivery &amp;</w:t>
            </w:r>
            <w:r w:rsidR="4B2C5B15" w:rsidRPr="27979218">
              <w:rPr>
                <w:rFonts w:ascii="Lato" w:hAnsi="Lato"/>
                <w:noProof/>
                <w:sz w:val="22"/>
                <w:szCs w:val="22"/>
              </w:rPr>
              <w:t xml:space="preserve"> </w:t>
            </w:r>
            <w:r w:rsidRPr="27979218">
              <w:rPr>
                <w:rFonts w:ascii="Lato" w:hAnsi="Lato"/>
                <w:noProof/>
                <w:sz w:val="22"/>
                <w:szCs w:val="22"/>
              </w:rPr>
              <w:t>Performance</w:t>
            </w:r>
          </w:p>
        </w:tc>
        <w:tc>
          <w:tcPr>
            <w:tcW w:w="2268" w:type="dxa"/>
            <w:shd w:val="clear" w:color="auto" w:fill="D5E0E1"/>
            <w:vAlign w:val="center"/>
          </w:tcPr>
          <w:p w14:paraId="7993B3D3"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668F61" w14:textId="77777777" w:rsidR="00F64009" w:rsidRPr="005E601E" w:rsidRDefault="00594086" w:rsidP="00F64009">
            <w:pPr>
              <w:rPr>
                <w:rFonts w:ascii="Lato" w:hAnsi="Lato"/>
                <w:bCs/>
                <w:iCs/>
                <w:sz w:val="22"/>
                <w:szCs w:val="22"/>
              </w:rPr>
            </w:pPr>
            <w:r w:rsidRPr="00205F85">
              <w:rPr>
                <w:rFonts w:ascii="Lato" w:hAnsi="Lato"/>
                <w:bCs/>
                <w:iCs/>
                <w:noProof/>
                <w:sz w:val="22"/>
                <w:szCs w:val="22"/>
              </w:rPr>
              <w:t>P3</w:t>
            </w:r>
          </w:p>
        </w:tc>
      </w:tr>
      <w:tr w:rsidR="00994C06" w:rsidRPr="005E601E" w14:paraId="27BDA919" w14:textId="77777777" w:rsidTr="6DBE78E6">
        <w:trPr>
          <w:trHeight w:val="304"/>
        </w:trPr>
        <w:tc>
          <w:tcPr>
            <w:tcW w:w="1809" w:type="dxa"/>
            <w:shd w:val="clear" w:color="auto" w:fill="D5E0E1"/>
            <w:vAlign w:val="center"/>
          </w:tcPr>
          <w:p w14:paraId="7BC33D7E"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C1AFDF1" w14:textId="258E21A8" w:rsidR="00F64009" w:rsidRPr="005E601E" w:rsidRDefault="73362CCB" w:rsidP="27979218">
            <w:pPr>
              <w:rPr>
                <w:rFonts w:ascii="Lato" w:hAnsi="Lato"/>
                <w:noProof/>
                <w:sz w:val="22"/>
                <w:szCs w:val="22"/>
              </w:rPr>
            </w:pPr>
            <w:r w:rsidRPr="6DBE78E6">
              <w:rPr>
                <w:rFonts w:ascii="Lato" w:hAnsi="Lato"/>
                <w:noProof/>
                <w:sz w:val="22"/>
                <w:szCs w:val="22"/>
              </w:rPr>
              <w:t xml:space="preserve">Senior Lead, </w:t>
            </w:r>
            <w:r w:rsidR="0054471D">
              <w:rPr>
                <w:rFonts w:ascii="Lato" w:hAnsi="Lato"/>
                <w:noProof/>
                <w:sz w:val="22"/>
                <w:szCs w:val="22"/>
              </w:rPr>
              <w:t>Asia</w:t>
            </w:r>
            <w:r w:rsidRPr="6DBE78E6">
              <w:rPr>
                <w:rFonts w:ascii="Lato" w:hAnsi="Lato"/>
                <w:noProof/>
                <w:sz w:val="22"/>
                <w:szCs w:val="22"/>
              </w:rPr>
              <w:t xml:space="preserve"> Programme Operations</w:t>
            </w:r>
          </w:p>
        </w:tc>
        <w:tc>
          <w:tcPr>
            <w:tcW w:w="2268" w:type="dxa"/>
            <w:shd w:val="clear" w:color="auto" w:fill="D5E0E1"/>
            <w:vAlign w:val="center"/>
          </w:tcPr>
          <w:p w14:paraId="028CC113"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CD7A40E" w14:textId="7F9CAF17" w:rsidR="00F64009" w:rsidRPr="005E601E" w:rsidRDefault="008E6BC7" w:rsidP="00F64009">
            <w:pPr>
              <w:rPr>
                <w:rFonts w:ascii="Lato" w:hAnsi="Lato"/>
                <w:bCs/>
                <w:iCs/>
                <w:sz w:val="22"/>
                <w:szCs w:val="22"/>
              </w:rPr>
            </w:pPr>
            <w:r>
              <w:rPr>
                <w:rFonts w:ascii="Lato" w:hAnsi="Lato"/>
                <w:bCs/>
                <w:iCs/>
                <w:noProof/>
                <w:sz w:val="22"/>
                <w:szCs w:val="22"/>
              </w:rPr>
              <w:t>6-month fixed-term contract</w:t>
            </w:r>
          </w:p>
        </w:tc>
      </w:tr>
      <w:tr w:rsidR="00BB1C79" w:rsidRPr="005E601E" w14:paraId="22075E09" w14:textId="77777777" w:rsidTr="6DBE78E6">
        <w:trPr>
          <w:trHeight w:val="304"/>
        </w:trPr>
        <w:tc>
          <w:tcPr>
            <w:tcW w:w="1809" w:type="dxa"/>
            <w:shd w:val="clear" w:color="auto" w:fill="D5E0E1"/>
            <w:vAlign w:val="center"/>
          </w:tcPr>
          <w:p w14:paraId="320CDFCD"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2F28C65" w14:textId="77777777" w:rsidR="00BB1C79" w:rsidRDefault="00594086" w:rsidP="05139923">
            <w:pPr>
              <w:rPr>
                <w:rFonts w:ascii="Lato" w:hAnsi="Lato"/>
                <w:sz w:val="22"/>
                <w:szCs w:val="22"/>
              </w:rPr>
            </w:pPr>
            <w:r w:rsidRPr="05139923">
              <w:rPr>
                <w:rFonts w:ascii="Lato" w:hAnsi="Lato"/>
                <w:noProof/>
                <w:sz w:val="22"/>
                <w:szCs w:val="22"/>
              </w:rPr>
              <w:t>Any existing SCI office location (multiple timezones and locations required across team)</w:t>
            </w:r>
          </w:p>
        </w:tc>
        <w:tc>
          <w:tcPr>
            <w:tcW w:w="2268" w:type="dxa"/>
            <w:shd w:val="clear" w:color="auto" w:fill="D5E0E1"/>
            <w:vAlign w:val="center"/>
          </w:tcPr>
          <w:p w14:paraId="1E00DF20" w14:textId="77777777" w:rsidR="00BB1C79" w:rsidRPr="005E601E" w:rsidRDefault="00BB1C79" w:rsidP="05139923">
            <w:pPr>
              <w:rPr>
                <w:rFonts w:ascii="Lato" w:hAnsi="Lato"/>
                <w:b/>
                <w:bCs/>
                <w:sz w:val="22"/>
                <w:szCs w:val="22"/>
              </w:rPr>
            </w:pPr>
            <w:r w:rsidRPr="05139923">
              <w:rPr>
                <w:rFonts w:ascii="Lato" w:hAnsi="Lato"/>
                <w:b/>
                <w:bCs/>
                <w:sz w:val="22"/>
                <w:szCs w:val="22"/>
              </w:rPr>
              <w:t>Time-zone</w:t>
            </w:r>
          </w:p>
        </w:tc>
        <w:tc>
          <w:tcPr>
            <w:tcW w:w="2958" w:type="dxa"/>
            <w:vAlign w:val="center"/>
          </w:tcPr>
          <w:p w14:paraId="227C9FB3" w14:textId="6E6B009E" w:rsidR="00BB1C79" w:rsidRDefault="0054471D" w:rsidP="27979218">
            <w:pPr>
              <w:spacing w:line="259" w:lineRule="auto"/>
              <w:rPr>
                <w:rFonts w:ascii="Lato" w:eastAsia="Lato" w:hAnsi="Lato" w:cs="Lato"/>
                <w:noProof/>
                <w:sz w:val="22"/>
                <w:szCs w:val="22"/>
              </w:rPr>
            </w:pPr>
            <w:r>
              <w:rPr>
                <w:rFonts w:ascii="Lato" w:eastAsia="Lato" w:hAnsi="Lato" w:cs="Lato"/>
                <w:noProof/>
                <w:color w:val="000000" w:themeColor="text1"/>
                <w:sz w:val="22"/>
                <w:szCs w:val="22"/>
              </w:rPr>
              <w:t>Asia</w:t>
            </w:r>
          </w:p>
        </w:tc>
      </w:tr>
      <w:tr w:rsidR="00BB1C79" w:rsidRPr="005E601E" w14:paraId="6C3759CB" w14:textId="77777777" w:rsidTr="6DBE78E6">
        <w:trPr>
          <w:trHeight w:val="304"/>
        </w:trPr>
        <w:tc>
          <w:tcPr>
            <w:tcW w:w="1809" w:type="dxa"/>
            <w:shd w:val="clear" w:color="auto" w:fill="D5E0E1"/>
            <w:vAlign w:val="center"/>
          </w:tcPr>
          <w:p w14:paraId="0FAF481A"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26DD633" w14:textId="1A03AF7A" w:rsidR="00BB1C79" w:rsidRDefault="16594A11" w:rsidP="6DBE78E6">
            <w:pPr>
              <w:spacing w:line="259" w:lineRule="auto"/>
              <w:rPr>
                <w:rFonts w:ascii="Lato" w:eastAsia="Lato" w:hAnsi="Lato" w:cs="Lato"/>
                <w:noProof/>
                <w:color w:val="000000" w:themeColor="text1"/>
                <w:sz w:val="22"/>
                <w:szCs w:val="22"/>
              </w:rPr>
            </w:pPr>
            <w:r w:rsidRPr="6DBE78E6">
              <w:rPr>
                <w:rFonts w:ascii="Lato" w:eastAsia="Lato" w:hAnsi="Lato" w:cs="Lato"/>
                <w:noProof/>
                <w:color w:val="000000" w:themeColor="text1"/>
                <w:sz w:val="22"/>
                <w:szCs w:val="22"/>
              </w:rPr>
              <w:t xml:space="preserve">English </w:t>
            </w:r>
          </w:p>
        </w:tc>
        <w:tc>
          <w:tcPr>
            <w:tcW w:w="2268" w:type="dxa"/>
            <w:shd w:val="clear" w:color="auto" w:fill="D5E0E1"/>
            <w:vAlign w:val="center"/>
          </w:tcPr>
          <w:p w14:paraId="5ABF4AAD" w14:textId="77777777" w:rsidR="00BB1C79" w:rsidRPr="009E2DAC" w:rsidRDefault="009E2DAC" w:rsidP="05139923">
            <w:pPr>
              <w:rPr>
                <w:rFonts w:ascii="Lato" w:hAnsi="Lato"/>
                <w:b/>
                <w:bCs/>
                <w:sz w:val="22"/>
                <w:szCs w:val="22"/>
              </w:rPr>
            </w:pPr>
            <w:r w:rsidRPr="05139923">
              <w:rPr>
                <w:rFonts w:ascii="Lato" w:hAnsi="Lato"/>
                <w:b/>
                <w:bCs/>
                <w:sz w:val="22"/>
                <w:szCs w:val="22"/>
              </w:rPr>
              <w:t>Headcount</w:t>
            </w:r>
          </w:p>
        </w:tc>
        <w:tc>
          <w:tcPr>
            <w:tcW w:w="2958" w:type="dxa"/>
            <w:vAlign w:val="center"/>
          </w:tcPr>
          <w:p w14:paraId="77A0BB1E" w14:textId="712FD5A8" w:rsidR="00BB1C79" w:rsidRPr="009E2DAC" w:rsidRDefault="3C63D869" w:rsidP="27979218">
            <w:pPr>
              <w:rPr>
                <w:rFonts w:ascii="Lato" w:hAnsi="Lato"/>
                <w:noProof/>
                <w:sz w:val="22"/>
                <w:szCs w:val="22"/>
              </w:rPr>
            </w:pPr>
            <w:r w:rsidRPr="27979218">
              <w:rPr>
                <w:rFonts w:ascii="Lato" w:hAnsi="Lato"/>
                <w:noProof/>
                <w:sz w:val="22"/>
                <w:szCs w:val="22"/>
              </w:rPr>
              <w:t>1</w:t>
            </w:r>
          </w:p>
        </w:tc>
      </w:tr>
    </w:tbl>
    <w:p w14:paraId="227CB02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3AEEAB08" w14:textId="77777777" w:rsidTr="7998F874">
        <w:tc>
          <w:tcPr>
            <w:tcW w:w="10296" w:type="dxa"/>
            <w:shd w:val="clear" w:color="auto" w:fill="D5E0E1"/>
          </w:tcPr>
          <w:p w14:paraId="247F18F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C947F33" w14:textId="77777777" w:rsidTr="7998F874">
        <w:trPr>
          <w:trHeight w:val="854"/>
        </w:trPr>
        <w:tc>
          <w:tcPr>
            <w:tcW w:w="10296" w:type="dxa"/>
          </w:tcPr>
          <w:p w14:paraId="712414D1" w14:textId="77777777" w:rsidR="00A338D7" w:rsidRPr="005E601E" w:rsidRDefault="13D42830" w:rsidP="00A338D7">
            <w:pPr>
              <w:rPr>
                <w:rFonts w:ascii="Lato" w:hAnsi="Lato"/>
                <w:b/>
                <w:bCs/>
                <w:iCs/>
                <w:color w:val="808080"/>
                <w:sz w:val="22"/>
                <w:szCs w:val="22"/>
              </w:rPr>
            </w:pPr>
            <w:r w:rsidRPr="7998F874">
              <w:rPr>
                <w:rFonts w:ascii="Lato" w:hAnsi="Lato"/>
                <w:b/>
                <w:bCs/>
                <w:sz w:val="22"/>
                <w:szCs w:val="22"/>
              </w:rPr>
              <w:t>Team purpos</w:t>
            </w:r>
            <w:r w:rsidR="6753BF84" w:rsidRPr="7998F874">
              <w:rPr>
                <w:rFonts w:ascii="Lato" w:hAnsi="Lato"/>
                <w:b/>
                <w:bCs/>
                <w:sz w:val="22"/>
                <w:szCs w:val="22"/>
              </w:rPr>
              <w:t>e</w:t>
            </w:r>
          </w:p>
          <w:p w14:paraId="268EB980" w14:textId="23BA8743" w:rsidR="4D4D5510" w:rsidRDefault="4D4D5510" w:rsidP="7998F874">
            <w:pPr>
              <w:rPr>
                <w:rFonts w:ascii="Lato" w:hAnsi="Lato"/>
                <w:color w:val="000000" w:themeColor="text1"/>
                <w:sz w:val="22"/>
                <w:szCs w:val="22"/>
                <w:highlight w:val="yellow"/>
              </w:rPr>
            </w:pPr>
            <w:r w:rsidRPr="7998F874">
              <w:rPr>
                <w:rFonts w:ascii="Lato" w:hAnsi="Lato"/>
                <w:color w:val="000000" w:themeColor="text1"/>
                <w:sz w:val="22"/>
                <w:szCs w:val="22"/>
              </w:rPr>
              <w:t>The Programme Risk, Delivery and Performance team ensures that programme risks are systematically</w:t>
            </w:r>
          </w:p>
          <w:p w14:paraId="43A73F10" w14:textId="47CF864A" w:rsidR="4D4D5510" w:rsidRDefault="4D4D5510" w:rsidP="7998F874">
            <w:r w:rsidRPr="7998F874">
              <w:rPr>
                <w:rFonts w:ascii="Lato" w:hAnsi="Lato"/>
                <w:color w:val="000000" w:themeColor="text1"/>
                <w:sz w:val="22"/>
                <w:szCs w:val="22"/>
              </w:rPr>
              <w:t>assessed, mitigated, and monitored in collaboration with relevant stakeholders. Additionally, through</w:t>
            </w:r>
          </w:p>
          <w:p w14:paraId="56A39B9A" w14:textId="6594B15B" w:rsidR="4D4D5510" w:rsidRDefault="4D4D5510" w:rsidP="7998F874">
            <w:r w:rsidRPr="7998F874">
              <w:rPr>
                <w:rFonts w:ascii="Lato" w:hAnsi="Lato"/>
                <w:color w:val="000000" w:themeColor="text1"/>
                <w:sz w:val="22"/>
                <w:szCs w:val="22"/>
              </w:rPr>
              <w:t>regional business partners, the team provides the first line of support to Country Offices, ensuring that</w:t>
            </w:r>
          </w:p>
          <w:p w14:paraId="5857129D" w14:textId="4C7D344C" w:rsidR="4D4D5510" w:rsidRDefault="4D4D5510" w:rsidP="7998F874">
            <w:r w:rsidRPr="7998F874">
              <w:rPr>
                <w:rFonts w:ascii="Lato" w:hAnsi="Lato"/>
                <w:color w:val="000000" w:themeColor="text1"/>
                <w:sz w:val="22"/>
                <w:szCs w:val="22"/>
              </w:rPr>
              <w:t>programmes are delivered on time, with quality, and within budget, in accordance with the project</w:t>
            </w:r>
          </w:p>
          <w:p w14:paraId="7D853F71" w14:textId="47FA0739" w:rsidR="4D4D5510" w:rsidRDefault="4D4D5510" w:rsidP="7998F874">
            <w:r w:rsidRPr="7998F874">
              <w:rPr>
                <w:rFonts w:ascii="Lato" w:hAnsi="Lato"/>
                <w:color w:val="000000" w:themeColor="text1"/>
                <w:sz w:val="22"/>
                <w:szCs w:val="22"/>
              </w:rPr>
              <w:t>management methodology (PMM). The team enhances programme delivery and performance by using</w:t>
            </w:r>
          </w:p>
          <w:p w14:paraId="32E9D2F5" w14:textId="05846DD0" w:rsidR="4D4D5510" w:rsidRDefault="4D4D5510" w:rsidP="7998F874">
            <w:r w:rsidRPr="7998F874">
              <w:rPr>
                <w:rFonts w:ascii="Lato" w:hAnsi="Lato"/>
                <w:color w:val="000000" w:themeColor="text1"/>
                <w:sz w:val="22"/>
                <w:szCs w:val="22"/>
              </w:rPr>
              <w:t>relevant metrics, including those from the PRIME system, to guide decision-making and maintain</w:t>
            </w:r>
          </w:p>
          <w:p w14:paraId="2A020F90" w14:textId="1B6B36FB" w:rsidR="4D4D5510" w:rsidRDefault="4D4D5510" w:rsidP="7998F874">
            <w:r w:rsidRPr="7998F874">
              <w:rPr>
                <w:rFonts w:ascii="Lato" w:hAnsi="Lato"/>
                <w:color w:val="000000" w:themeColor="text1"/>
                <w:sz w:val="22"/>
                <w:szCs w:val="22"/>
              </w:rPr>
              <w:t>accountability.</w:t>
            </w:r>
          </w:p>
          <w:p w14:paraId="46FCD177" w14:textId="4AA36FB7" w:rsidR="6DBE78E6" w:rsidRDefault="6DBE78E6" w:rsidP="6DBE78E6">
            <w:pPr>
              <w:rPr>
                <w:rFonts w:ascii="Lato" w:hAnsi="Lato"/>
                <w:color w:val="000000" w:themeColor="text1"/>
                <w:sz w:val="22"/>
                <w:szCs w:val="22"/>
              </w:rPr>
            </w:pPr>
          </w:p>
          <w:p w14:paraId="5F447048"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5F946FDE" w14:textId="77777777" w:rsidR="00A338D7" w:rsidRPr="005E601E" w:rsidRDefault="00594086" w:rsidP="00A338D7">
            <w:pPr>
              <w:rPr>
                <w:rFonts w:ascii="Lato" w:hAnsi="Lato"/>
                <w:bCs/>
                <w:iCs/>
                <w:sz w:val="22"/>
                <w:szCs w:val="22"/>
              </w:rPr>
            </w:pPr>
            <w:r w:rsidRPr="00205F85">
              <w:rPr>
                <w:rFonts w:ascii="Lato" w:hAnsi="Lato"/>
                <w:bCs/>
                <w:iCs/>
                <w:noProof/>
                <w:color w:val="000000"/>
                <w:sz w:val="22"/>
                <w:szCs w:val="22"/>
              </w:rPr>
              <w:t>To ensure coordinated and effective humanitarian responses across the allocated country office portfolio, support the delivery of critical alerts and prioritisation documents, and provide operational advice and gap-fill support during response initiatives, including potential deployment.</w:t>
            </w:r>
          </w:p>
        </w:tc>
      </w:tr>
    </w:tbl>
    <w:p w14:paraId="47E0A26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F517025" w14:textId="77777777" w:rsidTr="005B5FBD">
        <w:tc>
          <w:tcPr>
            <w:tcW w:w="10296" w:type="dxa"/>
            <w:shd w:val="clear" w:color="auto" w:fill="D5E0E1"/>
          </w:tcPr>
          <w:p w14:paraId="0FC3A303"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02C1E3C" w14:textId="77777777" w:rsidTr="005B5FBD">
        <w:tc>
          <w:tcPr>
            <w:tcW w:w="10296" w:type="dxa"/>
          </w:tcPr>
          <w:p w14:paraId="52483546"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Coordinate support to humanitarian operations across the allocated country office portfolio, ensuring seamless collaboration and high-quality service delivery.</w:t>
            </w:r>
          </w:p>
          <w:p w14:paraId="3730A59B"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Manage the process and documentation of Alerts, Categorization/Recategorization, and Prioritization, in adherence to relevant procedures and frameworks.</w:t>
            </w:r>
          </w:p>
          <w:p w14:paraId="604E09B7"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Advise and support country offices in implementing the Response Management Plan (RMP) and other relevant protocols, tailoring guidance to specific response needs.</w:t>
            </w:r>
          </w:p>
          <w:p w14:paraId="2CD7AC97"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Facilitate the implementation of Emergency Preparedness Plans (EPP) by providing comprehensive support to country offices, fostering readiness and resilience.</w:t>
            </w:r>
          </w:p>
          <w:p w14:paraId="6904E10A" w14:textId="77777777" w:rsidR="00594086" w:rsidRPr="00205F85" w:rsidRDefault="00594086" w:rsidP="00C30B4A">
            <w:pPr>
              <w:numPr>
                <w:ilvl w:val="0"/>
                <w:numId w:val="9"/>
              </w:numPr>
              <w:rPr>
                <w:rFonts w:ascii="Lato" w:hAnsi="Lato"/>
                <w:noProof/>
                <w:sz w:val="22"/>
                <w:szCs w:val="22"/>
              </w:rPr>
            </w:pPr>
            <w:r w:rsidRPr="00205F85">
              <w:rPr>
                <w:rFonts w:ascii="Lato" w:hAnsi="Lato"/>
                <w:noProof/>
                <w:sz w:val="22"/>
                <w:szCs w:val="22"/>
              </w:rPr>
              <w:t>Be available to fill gaps or backstop essential operational roles within response teams, ensuring continuity and robust operational capacity during crucial periods.</w:t>
            </w:r>
          </w:p>
          <w:p w14:paraId="7B3A21B5" w14:textId="77777777" w:rsidR="00DA0123" w:rsidRPr="005E601E" w:rsidRDefault="00594086" w:rsidP="00C30B4A">
            <w:pPr>
              <w:numPr>
                <w:ilvl w:val="0"/>
                <w:numId w:val="9"/>
              </w:numPr>
              <w:rPr>
                <w:rFonts w:ascii="Lato" w:hAnsi="Lato"/>
                <w:sz w:val="22"/>
                <w:szCs w:val="22"/>
              </w:rPr>
            </w:pPr>
            <w:r w:rsidRPr="00205F85">
              <w:rPr>
                <w:rFonts w:ascii="Lato" w:hAnsi="Lato"/>
                <w:noProof/>
                <w:sz w:val="22"/>
                <w:szCs w:val="22"/>
              </w:rPr>
              <w:t>Deploy, either remotely or in person, as needed, to reinforce humanitarian response efforts, maintaining flexibility and readiness to act in diverse and dynamic situations.</w:t>
            </w:r>
          </w:p>
        </w:tc>
      </w:tr>
    </w:tbl>
    <w:p w14:paraId="3790927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FA99638" w14:textId="77777777" w:rsidTr="00033EB6">
        <w:tc>
          <w:tcPr>
            <w:tcW w:w="10296" w:type="dxa"/>
            <w:shd w:val="clear" w:color="auto" w:fill="D5E0E1"/>
          </w:tcPr>
          <w:p w14:paraId="40503261"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2968C3D" w14:textId="77777777" w:rsidTr="00033EB6">
        <w:tc>
          <w:tcPr>
            <w:tcW w:w="10296" w:type="dxa"/>
          </w:tcPr>
          <w:p w14:paraId="07F4BA2A" w14:textId="77777777" w:rsidR="00B42C23" w:rsidRPr="00B42C23" w:rsidRDefault="00594086" w:rsidP="00033EB6">
            <w:pPr>
              <w:rPr>
                <w:rFonts w:ascii="Lato" w:hAnsi="Lato"/>
                <w:bCs/>
                <w:sz w:val="22"/>
                <w:szCs w:val="22"/>
              </w:rPr>
            </w:pPr>
            <w:r w:rsidRPr="00205F85">
              <w:rPr>
                <w:rFonts w:ascii="Lato" w:hAnsi="Lato"/>
                <w:bCs/>
                <w:noProof/>
                <w:sz w:val="22"/>
                <w:szCs w:val="22"/>
              </w:rPr>
              <w:t>None</w:t>
            </w:r>
          </w:p>
        </w:tc>
      </w:tr>
    </w:tbl>
    <w:p w14:paraId="748ED5BA"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942232E" w14:textId="77777777" w:rsidTr="00033EB6">
        <w:tc>
          <w:tcPr>
            <w:tcW w:w="10296" w:type="dxa"/>
            <w:shd w:val="clear" w:color="auto" w:fill="D5E0E1"/>
          </w:tcPr>
          <w:p w14:paraId="26AA2B0C"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7FE860F5" w14:textId="77777777" w:rsidTr="00033EB6">
        <w:tc>
          <w:tcPr>
            <w:tcW w:w="10296" w:type="dxa"/>
          </w:tcPr>
          <w:p w14:paraId="294C81EA"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594086" w:rsidRPr="00205F85">
              <w:rPr>
                <w:rFonts w:ascii="Lato" w:hAnsi="Lato"/>
                <w:bCs/>
                <w:noProof/>
                <w:sz w:val="22"/>
                <w:szCs w:val="22"/>
              </w:rPr>
              <w:t>None</w:t>
            </w:r>
          </w:p>
          <w:p w14:paraId="7720BE8D" w14:textId="77777777" w:rsidR="00B42C23" w:rsidRDefault="00B42C23" w:rsidP="00B42C23">
            <w:pPr>
              <w:rPr>
                <w:rFonts w:ascii="Lato" w:hAnsi="Lato"/>
                <w:bCs/>
                <w:sz w:val="22"/>
                <w:szCs w:val="22"/>
              </w:rPr>
            </w:pPr>
            <w:r>
              <w:rPr>
                <w:rFonts w:ascii="Lato" w:hAnsi="Lato"/>
                <w:bCs/>
                <w:sz w:val="22"/>
                <w:szCs w:val="22"/>
              </w:rPr>
              <w:t xml:space="preserve">Manager of a team: </w:t>
            </w:r>
            <w:r w:rsidR="00594086" w:rsidRPr="00205F85">
              <w:rPr>
                <w:rFonts w:ascii="Lato" w:hAnsi="Lato"/>
                <w:bCs/>
                <w:noProof/>
                <w:sz w:val="22"/>
                <w:szCs w:val="22"/>
              </w:rPr>
              <w:t>No</w:t>
            </w:r>
          </w:p>
          <w:p w14:paraId="3E3B318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594086" w:rsidRPr="00205F85">
              <w:rPr>
                <w:rFonts w:ascii="Lato" w:hAnsi="Lato"/>
                <w:bCs/>
                <w:noProof/>
                <w:sz w:val="22"/>
                <w:szCs w:val="22"/>
              </w:rPr>
              <w:t>No</w:t>
            </w:r>
          </w:p>
        </w:tc>
      </w:tr>
    </w:tbl>
    <w:p w14:paraId="10DC9171"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D0C4CA6" w14:textId="77777777" w:rsidTr="00033EB6">
        <w:tc>
          <w:tcPr>
            <w:tcW w:w="10296" w:type="dxa"/>
            <w:shd w:val="clear" w:color="auto" w:fill="D5E0E1"/>
          </w:tcPr>
          <w:p w14:paraId="78C44808"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269FACB4" w14:textId="77777777" w:rsidTr="00033EB6">
        <w:tc>
          <w:tcPr>
            <w:tcW w:w="10296" w:type="dxa"/>
          </w:tcPr>
          <w:p w14:paraId="7BE54BF3" w14:textId="77777777" w:rsidR="008F7976" w:rsidRPr="00B42C23" w:rsidRDefault="00594086" w:rsidP="00033EB6">
            <w:pPr>
              <w:rPr>
                <w:rFonts w:ascii="Lato" w:hAnsi="Lato"/>
                <w:bCs/>
                <w:sz w:val="22"/>
                <w:szCs w:val="22"/>
              </w:rPr>
            </w:pPr>
            <w:r w:rsidRPr="00205F85">
              <w:rPr>
                <w:rFonts w:ascii="Lato" w:hAnsi="Lato"/>
                <w:bCs/>
                <w:noProof/>
                <w:sz w:val="22"/>
                <w:szCs w:val="22"/>
              </w:rPr>
              <w:t>Global</w:t>
            </w:r>
          </w:p>
        </w:tc>
      </w:tr>
    </w:tbl>
    <w:p w14:paraId="56B13FF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3272EF81" w14:textId="77777777" w:rsidTr="662BFC9E">
        <w:tc>
          <w:tcPr>
            <w:tcW w:w="10296" w:type="dxa"/>
            <w:shd w:val="clear" w:color="auto" w:fill="D5E0E1"/>
          </w:tcPr>
          <w:p w14:paraId="68EEF67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C3796E6" w14:textId="77777777" w:rsidTr="662BFC9E">
        <w:tc>
          <w:tcPr>
            <w:tcW w:w="10296" w:type="dxa"/>
          </w:tcPr>
          <w:p w14:paraId="7E5AF662"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594086" w:rsidRPr="00205F85">
              <w:rPr>
                <w:rFonts w:ascii="Lato" w:hAnsi="Lato"/>
                <w:bCs/>
                <w:noProof/>
                <w:sz w:val="22"/>
                <w:szCs w:val="22"/>
              </w:rPr>
              <w:t>Yes</w:t>
            </w:r>
          </w:p>
          <w:p w14:paraId="02AB1B98" w14:textId="77777777" w:rsidR="008F7976" w:rsidRDefault="008F7976" w:rsidP="008F7976">
            <w:pPr>
              <w:rPr>
                <w:rFonts w:ascii="Lato" w:hAnsi="Lato"/>
                <w:bCs/>
                <w:sz w:val="22"/>
                <w:szCs w:val="22"/>
              </w:rPr>
            </w:pPr>
          </w:p>
          <w:p w14:paraId="794E51C9" w14:textId="12AD789E" w:rsidR="008F7976" w:rsidRDefault="008F7976" w:rsidP="662BFC9E">
            <w:pPr>
              <w:rPr>
                <w:rFonts w:ascii="Lato" w:hAnsi="Lato"/>
                <w:sz w:val="22"/>
                <w:szCs w:val="22"/>
              </w:rPr>
            </w:pPr>
            <w:r w:rsidRPr="662BFC9E">
              <w:rPr>
                <w:rFonts w:ascii="Lato" w:hAnsi="Lato"/>
                <w:sz w:val="22"/>
                <w:szCs w:val="22"/>
              </w:rPr>
              <w:t xml:space="preserve">Percentage of required for travel: </w:t>
            </w:r>
            <w:r w:rsidR="00594086" w:rsidRPr="662BFC9E">
              <w:rPr>
                <w:rFonts w:ascii="Lato" w:hAnsi="Lato"/>
                <w:noProof/>
                <w:sz w:val="22"/>
                <w:szCs w:val="22"/>
              </w:rPr>
              <w:t xml:space="preserve">Up to </w:t>
            </w:r>
            <w:r w:rsidR="325718D6" w:rsidRPr="662BFC9E">
              <w:rPr>
                <w:rFonts w:ascii="Lato" w:hAnsi="Lato"/>
                <w:noProof/>
                <w:sz w:val="22"/>
                <w:szCs w:val="22"/>
              </w:rPr>
              <w:t>4</w:t>
            </w:r>
            <w:r w:rsidR="00594086" w:rsidRPr="662BFC9E">
              <w:rPr>
                <w:rFonts w:ascii="Lato" w:hAnsi="Lato"/>
                <w:noProof/>
                <w:sz w:val="22"/>
                <w:szCs w:val="22"/>
              </w:rPr>
              <w:t>0%</w:t>
            </w:r>
          </w:p>
          <w:p w14:paraId="4CA4755F" w14:textId="77777777" w:rsidR="008F7976" w:rsidRPr="00B42C23" w:rsidRDefault="008F7976" w:rsidP="00033EB6">
            <w:pPr>
              <w:rPr>
                <w:rFonts w:ascii="Lato" w:hAnsi="Lato"/>
                <w:bCs/>
                <w:sz w:val="22"/>
                <w:szCs w:val="22"/>
              </w:rPr>
            </w:pPr>
          </w:p>
        </w:tc>
      </w:tr>
    </w:tbl>
    <w:p w14:paraId="5BA4EA2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4E59F23" w14:textId="77777777" w:rsidTr="00033EB6">
        <w:tc>
          <w:tcPr>
            <w:tcW w:w="10296" w:type="dxa"/>
            <w:shd w:val="clear" w:color="auto" w:fill="D5E0E1"/>
          </w:tcPr>
          <w:p w14:paraId="60B75931"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4BCF9A0" w14:textId="77777777" w:rsidTr="00033EB6">
        <w:trPr>
          <w:trHeight w:val="854"/>
        </w:trPr>
        <w:tc>
          <w:tcPr>
            <w:tcW w:w="10296" w:type="dxa"/>
          </w:tcPr>
          <w:p w14:paraId="281708F6"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6BF99F7" w14:textId="77777777" w:rsidR="00C30B4A" w:rsidRDefault="00594086" w:rsidP="00C30B4A">
            <w:pPr>
              <w:numPr>
                <w:ilvl w:val="0"/>
                <w:numId w:val="10"/>
              </w:numPr>
              <w:rPr>
                <w:rFonts w:ascii="Lato" w:hAnsi="Lato"/>
                <w:bCs/>
                <w:noProof/>
                <w:sz w:val="22"/>
                <w:szCs w:val="22"/>
              </w:rPr>
            </w:pPr>
            <w:r w:rsidRPr="00205F85">
              <w:rPr>
                <w:rFonts w:ascii="Lato" w:hAnsi="Lato"/>
                <w:bCs/>
                <w:noProof/>
                <w:sz w:val="22"/>
                <w:szCs w:val="22"/>
              </w:rPr>
              <w:t>Global Teams and Busines</w:t>
            </w:r>
            <w:r w:rsidR="00116258">
              <w:rPr>
                <w:rFonts w:ascii="Lato" w:hAnsi="Lato"/>
                <w:bCs/>
                <w:noProof/>
                <w:sz w:val="22"/>
                <w:szCs w:val="22"/>
              </w:rPr>
              <w:t>s</w:t>
            </w:r>
            <w:r w:rsidRPr="00205F85">
              <w:rPr>
                <w:rFonts w:ascii="Lato" w:hAnsi="Lato"/>
                <w:bCs/>
                <w:noProof/>
                <w:sz w:val="22"/>
                <w:szCs w:val="22"/>
              </w:rPr>
              <w:t xml:space="preserve"> Partners</w:t>
            </w:r>
          </w:p>
          <w:p w14:paraId="4F824EFA" w14:textId="77777777" w:rsidR="00594086" w:rsidRPr="00205F85" w:rsidRDefault="00594086" w:rsidP="00C30B4A">
            <w:pPr>
              <w:numPr>
                <w:ilvl w:val="0"/>
                <w:numId w:val="10"/>
              </w:numPr>
              <w:rPr>
                <w:rFonts w:ascii="Lato" w:hAnsi="Lato"/>
                <w:bCs/>
                <w:noProof/>
                <w:sz w:val="22"/>
                <w:szCs w:val="22"/>
              </w:rPr>
            </w:pPr>
            <w:r w:rsidRPr="00205F85">
              <w:rPr>
                <w:rFonts w:ascii="Lato" w:hAnsi="Lato"/>
                <w:bCs/>
                <w:noProof/>
                <w:sz w:val="22"/>
                <w:szCs w:val="22"/>
              </w:rPr>
              <w:t>CDs and CO SMT</w:t>
            </w:r>
          </w:p>
          <w:p w14:paraId="551CBA24" w14:textId="77777777" w:rsidR="002E64D8" w:rsidRDefault="002E64D8" w:rsidP="00033EB6">
            <w:pPr>
              <w:rPr>
                <w:rFonts w:ascii="Lato" w:hAnsi="Lato"/>
                <w:bCs/>
                <w:sz w:val="22"/>
                <w:szCs w:val="22"/>
              </w:rPr>
            </w:pPr>
          </w:p>
          <w:p w14:paraId="4A1DD171" w14:textId="77777777" w:rsidR="002E64D8" w:rsidRDefault="002E64D8" w:rsidP="00033EB6">
            <w:pPr>
              <w:rPr>
                <w:rFonts w:ascii="Lato" w:hAnsi="Lato"/>
                <w:b/>
                <w:sz w:val="22"/>
                <w:szCs w:val="22"/>
              </w:rPr>
            </w:pPr>
            <w:r w:rsidRPr="005E601E">
              <w:rPr>
                <w:rFonts w:ascii="Lato" w:hAnsi="Lato"/>
                <w:b/>
                <w:sz w:val="22"/>
                <w:szCs w:val="22"/>
              </w:rPr>
              <w:t>External</w:t>
            </w:r>
          </w:p>
          <w:p w14:paraId="74F8B822" w14:textId="77777777" w:rsidR="002E64D8" w:rsidRPr="002E64D8" w:rsidRDefault="002E64D8" w:rsidP="00033EB6">
            <w:pPr>
              <w:rPr>
                <w:rFonts w:ascii="Lato" w:hAnsi="Lato"/>
                <w:bCs/>
                <w:sz w:val="22"/>
                <w:szCs w:val="22"/>
              </w:rPr>
            </w:pPr>
          </w:p>
        </w:tc>
      </w:tr>
    </w:tbl>
    <w:p w14:paraId="60C1199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5E8C6EA" w14:textId="77777777" w:rsidTr="00033EB6">
        <w:tc>
          <w:tcPr>
            <w:tcW w:w="10296" w:type="dxa"/>
            <w:shd w:val="clear" w:color="auto" w:fill="D5E0E1"/>
          </w:tcPr>
          <w:p w14:paraId="6B004F2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2966A398" w14:textId="77777777" w:rsidTr="00033EB6">
        <w:trPr>
          <w:trHeight w:val="854"/>
        </w:trPr>
        <w:tc>
          <w:tcPr>
            <w:tcW w:w="10296" w:type="dxa"/>
          </w:tcPr>
          <w:p w14:paraId="4E23A05A"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Leading</w:t>
            </w:r>
          </w:p>
          <w:p w14:paraId="47CB7004"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Delivering results</w:t>
            </w:r>
          </w:p>
          <w:p w14:paraId="629522B1"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0E60C6F5"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Holds others accountable for achieving results and challenges underperformance.</w:t>
            </w:r>
          </w:p>
          <w:p w14:paraId="31BD52A3" w14:textId="77777777" w:rsidR="00C30B4A" w:rsidRPr="00205F85" w:rsidRDefault="00C30B4A" w:rsidP="00584DD2">
            <w:pPr>
              <w:rPr>
                <w:rFonts w:ascii="Lato" w:hAnsi="Lato"/>
                <w:bCs/>
                <w:noProof/>
                <w:sz w:val="22"/>
                <w:szCs w:val="22"/>
              </w:rPr>
            </w:pPr>
          </w:p>
          <w:p w14:paraId="47180271"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Thinking</w:t>
            </w:r>
          </w:p>
          <w:p w14:paraId="7F2290F9"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Problem solving and decision making</w:t>
            </w:r>
          </w:p>
          <w:p w14:paraId="6C209E2F"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3A61697C"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Analyses and exercises judgment in challenging situations where specific guidance or the full facts are not available.</w:t>
            </w:r>
          </w:p>
          <w:p w14:paraId="46188FFD" w14:textId="77777777" w:rsidR="00C30B4A" w:rsidRPr="00205F85" w:rsidRDefault="00C30B4A" w:rsidP="00584DD2">
            <w:pPr>
              <w:rPr>
                <w:rFonts w:ascii="Lato" w:hAnsi="Lato"/>
                <w:bCs/>
                <w:noProof/>
                <w:sz w:val="22"/>
                <w:szCs w:val="22"/>
              </w:rPr>
            </w:pPr>
          </w:p>
          <w:p w14:paraId="3758C3DD"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Thinking</w:t>
            </w:r>
          </w:p>
          <w:p w14:paraId="635EBECA"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Innovating and adapting</w:t>
            </w:r>
          </w:p>
          <w:p w14:paraId="44CA2C7D"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1B19A0D6"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Anticipates change and adapts their (and their team’s) plans and priorities accordingly.</w:t>
            </w:r>
          </w:p>
          <w:p w14:paraId="413BFB06" w14:textId="77777777" w:rsidR="00C30B4A" w:rsidRPr="00205F85" w:rsidRDefault="00C30B4A" w:rsidP="00584DD2">
            <w:pPr>
              <w:rPr>
                <w:rFonts w:ascii="Lato" w:hAnsi="Lato"/>
                <w:bCs/>
                <w:noProof/>
                <w:sz w:val="22"/>
                <w:szCs w:val="22"/>
              </w:rPr>
            </w:pPr>
          </w:p>
          <w:p w14:paraId="3519E162"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Engaging</w:t>
            </w:r>
          </w:p>
          <w:p w14:paraId="3CE83C07"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Working effectively with others</w:t>
            </w:r>
          </w:p>
          <w:p w14:paraId="3453A0B3"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0748C9CC" w14:textId="77777777" w:rsidR="00594086" w:rsidRDefault="00594086" w:rsidP="00584DD2">
            <w:pPr>
              <w:rPr>
                <w:rFonts w:ascii="Lato" w:hAnsi="Lato"/>
                <w:bCs/>
                <w:noProof/>
                <w:sz w:val="22"/>
                <w:szCs w:val="22"/>
              </w:rPr>
            </w:pPr>
            <w:r w:rsidRPr="00205F85">
              <w:rPr>
                <w:rFonts w:ascii="Lato" w:hAnsi="Lato"/>
                <w:bCs/>
                <w:noProof/>
                <w:sz w:val="22"/>
                <w:szCs w:val="22"/>
              </w:rPr>
              <w:t>Behavioural Indicator: Breaks down silo working and challenges behaviours that are not collaborative.</w:t>
            </w:r>
          </w:p>
          <w:p w14:paraId="0E7257A0" w14:textId="77777777" w:rsidR="00C30B4A" w:rsidRPr="00205F85" w:rsidRDefault="00C30B4A" w:rsidP="00584DD2">
            <w:pPr>
              <w:rPr>
                <w:rFonts w:ascii="Lato" w:hAnsi="Lato"/>
                <w:bCs/>
                <w:noProof/>
                <w:sz w:val="22"/>
                <w:szCs w:val="22"/>
              </w:rPr>
            </w:pPr>
          </w:p>
          <w:p w14:paraId="539857A9" w14:textId="77777777" w:rsidR="00594086" w:rsidRPr="00205F85" w:rsidRDefault="00594086" w:rsidP="00584DD2">
            <w:pPr>
              <w:rPr>
                <w:rFonts w:ascii="Lato" w:hAnsi="Lato"/>
                <w:bCs/>
                <w:noProof/>
                <w:sz w:val="22"/>
                <w:szCs w:val="22"/>
              </w:rPr>
            </w:pPr>
            <w:r w:rsidRPr="00205F85">
              <w:rPr>
                <w:rFonts w:ascii="Lato" w:hAnsi="Lato"/>
                <w:bCs/>
                <w:noProof/>
                <w:sz w:val="22"/>
                <w:szCs w:val="22"/>
              </w:rPr>
              <w:t>Cluster: Engaging</w:t>
            </w:r>
          </w:p>
          <w:p w14:paraId="1667D3A0" w14:textId="77777777" w:rsidR="00594086" w:rsidRPr="00205F85" w:rsidRDefault="00594086" w:rsidP="00584DD2">
            <w:pPr>
              <w:rPr>
                <w:rFonts w:ascii="Lato" w:hAnsi="Lato"/>
                <w:bCs/>
                <w:noProof/>
                <w:sz w:val="22"/>
                <w:szCs w:val="22"/>
              </w:rPr>
            </w:pPr>
            <w:r w:rsidRPr="00205F85">
              <w:rPr>
                <w:rFonts w:ascii="Lato" w:hAnsi="Lato"/>
                <w:bCs/>
                <w:noProof/>
                <w:sz w:val="22"/>
                <w:szCs w:val="22"/>
              </w:rPr>
              <w:t>Competency: Communicating with impact</w:t>
            </w:r>
          </w:p>
          <w:p w14:paraId="282E63D0" w14:textId="77777777" w:rsidR="00594086" w:rsidRPr="00205F85" w:rsidRDefault="00594086" w:rsidP="00584DD2">
            <w:pPr>
              <w:rPr>
                <w:rFonts w:ascii="Lato" w:hAnsi="Lato"/>
                <w:bCs/>
                <w:noProof/>
                <w:sz w:val="22"/>
                <w:szCs w:val="22"/>
              </w:rPr>
            </w:pPr>
            <w:r w:rsidRPr="00205F85">
              <w:rPr>
                <w:rFonts w:ascii="Lato" w:hAnsi="Lato"/>
                <w:bCs/>
                <w:noProof/>
                <w:sz w:val="22"/>
                <w:szCs w:val="22"/>
              </w:rPr>
              <w:t>Level: Accomplished</w:t>
            </w:r>
          </w:p>
          <w:p w14:paraId="16B7EF5E" w14:textId="77777777" w:rsidR="002E64D8" w:rsidRPr="002E64D8" w:rsidRDefault="00594086" w:rsidP="00033EB6">
            <w:pPr>
              <w:rPr>
                <w:rFonts w:ascii="Lato" w:hAnsi="Lato"/>
                <w:bCs/>
                <w:sz w:val="22"/>
                <w:szCs w:val="22"/>
              </w:rPr>
            </w:pPr>
            <w:r w:rsidRPr="00205F85">
              <w:rPr>
                <w:rFonts w:ascii="Lato" w:hAnsi="Lato"/>
                <w:bCs/>
                <w:noProof/>
                <w:sz w:val="22"/>
                <w:szCs w:val="22"/>
              </w:rPr>
              <w:t>Behavioural Indicator: Conveys complex issues with clarity, brevity and confidence.</w:t>
            </w:r>
          </w:p>
        </w:tc>
      </w:tr>
    </w:tbl>
    <w:p w14:paraId="619ECBC5"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A246D96" w14:textId="77777777" w:rsidTr="1E853698">
        <w:tc>
          <w:tcPr>
            <w:tcW w:w="10296" w:type="dxa"/>
            <w:shd w:val="clear" w:color="auto" w:fill="D5E0E1"/>
          </w:tcPr>
          <w:p w14:paraId="23FC1E55"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7ADEFF39" w14:textId="77777777" w:rsidTr="1E853698">
        <w:trPr>
          <w:trHeight w:val="854"/>
        </w:trPr>
        <w:tc>
          <w:tcPr>
            <w:tcW w:w="10296" w:type="dxa"/>
          </w:tcPr>
          <w:p w14:paraId="028CCAA5" w14:textId="0A77B059" w:rsidR="002E64D8" w:rsidRPr="00F13ABA" w:rsidRDefault="1438D357" w:rsidP="1E853698">
            <w:pPr>
              <w:rPr>
                <w:rFonts w:ascii="Lato" w:hAnsi="Lato"/>
                <w:b/>
                <w:bCs/>
                <w:sz w:val="22"/>
                <w:szCs w:val="22"/>
              </w:rPr>
            </w:pPr>
            <w:r w:rsidRPr="1E853698">
              <w:rPr>
                <w:rFonts w:ascii="Lato" w:hAnsi="Lato"/>
                <w:b/>
                <w:bCs/>
                <w:sz w:val="22"/>
                <w:szCs w:val="22"/>
              </w:rPr>
              <w:t>Essential</w:t>
            </w:r>
            <w:r w:rsidR="6DB2855A" w:rsidRPr="1E853698">
              <w:rPr>
                <w:rFonts w:ascii="Lato" w:hAnsi="Lato"/>
                <w:b/>
                <w:bCs/>
                <w:sz w:val="22"/>
                <w:szCs w:val="22"/>
              </w:rPr>
              <w:t xml:space="preserve"> </w:t>
            </w:r>
          </w:p>
          <w:p w14:paraId="3C0F98D2" w14:textId="75836E75" w:rsidR="61775193" w:rsidRDefault="61775193" w:rsidP="61775193">
            <w:pPr>
              <w:rPr>
                <w:rFonts w:ascii="Lato" w:hAnsi="Lato"/>
                <w:b/>
                <w:bCs/>
                <w:sz w:val="22"/>
                <w:szCs w:val="22"/>
                <w:highlight w:val="yellow"/>
              </w:rPr>
            </w:pPr>
          </w:p>
          <w:p w14:paraId="0F61B188" w14:textId="1472F1F9" w:rsidR="002E64D8" w:rsidRDefault="425B3750" w:rsidP="61775193">
            <w:pPr>
              <w:rPr>
                <w:rFonts w:ascii="Lato" w:hAnsi="Lato"/>
                <w:sz w:val="22"/>
                <w:szCs w:val="22"/>
              </w:rPr>
            </w:pPr>
            <w:r w:rsidRPr="61775193">
              <w:rPr>
                <w:rFonts w:ascii="Lato" w:hAnsi="Lato"/>
                <w:sz w:val="22"/>
                <w:szCs w:val="22"/>
              </w:rPr>
              <w:t>1 - Humanitarian Operations: Considerable experience in managing and supporting humanitarian operations, including emergency response, recovery, and development programmes, both directly and remotely.</w:t>
            </w:r>
          </w:p>
          <w:p w14:paraId="5A11F271" w14:textId="7CA13838" w:rsidR="002E64D8" w:rsidRDefault="002E64D8" w:rsidP="61775193">
            <w:pPr>
              <w:rPr>
                <w:rFonts w:ascii="Lato" w:hAnsi="Lato"/>
                <w:sz w:val="22"/>
                <w:szCs w:val="22"/>
              </w:rPr>
            </w:pPr>
          </w:p>
          <w:p w14:paraId="2356872B" w14:textId="5C38A415" w:rsidR="002E64D8" w:rsidRDefault="425B3750" w:rsidP="61775193">
            <w:r w:rsidRPr="61775193">
              <w:rPr>
                <w:rFonts w:ascii="Lato" w:hAnsi="Lato"/>
                <w:sz w:val="22"/>
                <w:szCs w:val="22"/>
              </w:rPr>
              <w:t>2 - Emergency Response Planning &amp; Management: Proficient experience in developing and implementing Emergency Preparedness Plans (EPP) and supporting countries in delivering Response Management Plans (RMP).</w:t>
            </w:r>
          </w:p>
          <w:p w14:paraId="2C72AE20" w14:textId="40CCD99C" w:rsidR="002E64D8" w:rsidRDefault="002E64D8" w:rsidP="61775193">
            <w:pPr>
              <w:rPr>
                <w:rFonts w:ascii="Lato" w:hAnsi="Lato"/>
                <w:sz w:val="22"/>
                <w:szCs w:val="22"/>
              </w:rPr>
            </w:pPr>
          </w:p>
          <w:p w14:paraId="18674169" w14:textId="59FF0D08" w:rsidR="002E64D8" w:rsidRDefault="425B3750" w:rsidP="61775193">
            <w:r w:rsidRPr="61775193">
              <w:rPr>
                <w:rFonts w:ascii="Lato" w:hAnsi="Lato"/>
                <w:sz w:val="22"/>
                <w:szCs w:val="22"/>
              </w:rPr>
              <w:t>3 - Deployment and Gap Filling: Experience in being deployed to gap fill and/or backstop key operational positions in response teams, including both remote and in-person support.</w:t>
            </w:r>
          </w:p>
          <w:p w14:paraId="780FCC8F" w14:textId="6D959914" w:rsidR="002E64D8" w:rsidRDefault="002E64D8" w:rsidP="61775193">
            <w:pPr>
              <w:rPr>
                <w:rFonts w:ascii="Lato" w:hAnsi="Lato"/>
                <w:sz w:val="22"/>
                <w:szCs w:val="22"/>
              </w:rPr>
            </w:pPr>
          </w:p>
          <w:p w14:paraId="520C6635" w14:textId="2CE7385C" w:rsidR="002E64D8" w:rsidRDefault="425B3750" w:rsidP="61775193">
            <w:r w:rsidRPr="61775193">
              <w:rPr>
                <w:rFonts w:ascii="Lato" w:hAnsi="Lato"/>
                <w:sz w:val="22"/>
                <w:szCs w:val="22"/>
              </w:rPr>
              <w:t>4 - Documentation and Compliance: Experience in delivering Alerts, Categorisation/ Re-categorisation, and Prioritisation documentation according to established procedures and frameworks.</w:t>
            </w:r>
          </w:p>
          <w:p w14:paraId="34B41D46" w14:textId="58E2BF04" w:rsidR="002E64D8" w:rsidRDefault="002E64D8" w:rsidP="61775193">
            <w:pPr>
              <w:rPr>
                <w:rFonts w:ascii="Lato" w:hAnsi="Lato"/>
                <w:sz w:val="22"/>
                <w:szCs w:val="22"/>
              </w:rPr>
            </w:pPr>
          </w:p>
          <w:p w14:paraId="2C22F787" w14:textId="76079B47" w:rsidR="002E64D8" w:rsidRDefault="425B3750" w:rsidP="61775193">
            <w:r w:rsidRPr="61775193">
              <w:rPr>
                <w:rFonts w:ascii="Lato" w:hAnsi="Lato"/>
                <w:sz w:val="22"/>
                <w:szCs w:val="22"/>
              </w:rPr>
              <w:t>5 - Coordination and Advisory: Experience in providing advisory and coordination support to country offices on the delivery and implementation of humanitarian procedures and frameworks. Strong ability to advise and support country offices on the delivery of relevant response procedures.</w:t>
            </w:r>
          </w:p>
          <w:p w14:paraId="31B7B18A" w14:textId="23848325" w:rsidR="002E64D8" w:rsidRDefault="002E64D8" w:rsidP="61775193">
            <w:pPr>
              <w:rPr>
                <w:rFonts w:ascii="Lato" w:hAnsi="Lato"/>
                <w:sz w:val="22"/>
                <w:szCs w:val="22"/>
              </w:rPr>
            </w:pPr>
          </w:p>
          <w:p w14:paraId="773CF9FB" w14:textId="10D42712" w:rsidR="002E64D8" w:rsidRDefault="425B3750" w:rsidP="61775193">
            <w:r w:rsidRPr="61775193">
              <w:rPr>
                <w:rFonts w:ascii="Lato" w:hAnsi="Lato"/>
                <w:sz w:val="22"/>
                <w:szCs w:val="22"/>
              </w:rPr>
              <w:t>6 - Collaboration and Stakeholder Engagement: Proven track record of building and maintaining effective relationships with internal and external stakeholders, including cross-functional</w:t>
            </w:r>
          </w:p>
          <w:p w14:paraId="24EBB125" w14:textId="37082F58" w:rsidR="002E64D8" w:rsidRDefault="002E64D8" w:rsidP="61775193">
            <w:pPr>
              <w:rPr>
                <w:rFonts w:ascii="Lato" w:hAnsi="Lato"/>
                <w:sz w:val="22"/>
                <w:szCs w:val="22"/>
              </w:rPr>
            </w:pPr>
          </w:p>
          <w:p w14:paraId="00F7B116" w14:textId="77777777" w:rsidR="002E64D8" w:rsidRPr="00F13ABA" w:rsidRDefault="6FE8C8B7" w:rsidP="002E64D8">
            <w:pPr>
              <w:rPr>
                <w:rFonts w:ascii="Lato" w:hAnsi="Lato"/>
                <w:b/>
                <w:sz w:val="22"/>
                <w:szCs w:val="22"/>
              </w:rPr>
            </w:pPr>
            <w:r w:rsidRPr="61775193">
              <w:rPr>
                <w:rFonts w:ascii="Lato" w:hAnsi="Lato"/>
                <w:b/>
                <w:bCs/>
                <w:sz w:val="22"/>
                <w:szCs w:val="22"/>
              </w:rPr>
              <w:t>Desirable</w:t>
            </w:r>
          </w:p>
          <w:p w14:paraId="7BF839BC" w14:textId="3D0B0CF7" w:rsidR="734A6FF2" w:rsidRDefault="734A6FF2" w:rsidP="61775193">
            <w:pPr>
              <w:pStyle w:val="ListParagraph"/>
              <w:numPr>
                <w:ilvl w:val="0"/>
                <w:numId w:val="1"/>
              </w:numPr>
              <w:spacing w:line="259" w:lineRule="auto"/>
              <w:rPr>
                <w:rFonts w:ascii="Lato" w:hAnsi="Lato"/>
                <w:sz w:val="22"/>
                <w:szCs w:val="22"/>
              </w:rPr>
            </w:pPr>
            <w:r w:rsidRPr="61775193">
              <w:rPr>
                <w:rFonts w:ascii="Lato" w:hAnsi="Lato"/>
                <w:noProof/>
                <w:sz w:val="22"/>
                <w:szCs w:val="22"/>
              </w:rPr>
              <w:t>N/A</w:t>
            </w:r>
          </w:p>
          <w:p w14:paraId="7E401127" w14:textId="77777777" w:rsidR="002E64D8" w:rsidRPr="005E601E" w:rsidRDefault="002E64D8" w:rsidP="002E64D8">
            <w:pPr>
              <w:rPr>
                <w:rFonts w:ascii="Lato" w:hAnsi="Lato"/>
                <w:bCs/>
                <w:iCs/>
                <w:sz w:val="22"/>
                <w:szCs w:val="22"/>
              </w:rPr>
            </w:pPr>
          </w:p>
        </w:tc>
      </w:tr>
    </w:tbl>
    <w:p w14:paraId="57F229DD"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9DF2797" w14:textId="77777777" w:rsidTr="00033EB6">
        <w:tc>
          <w:tcPr>
            <w:tcW w:w="10296" w:type="dxa"/>
            <w:shd w:val="clear" w:color="auto" w:fill="D5E0E1"/>
          </w:tcPr>
          <w:p w14:paraId="003CDC61"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816099D" w14:textId="77777777" w:rsidTr="00033EB6">
        <w:trPr>
          <w:trHeight w:val="854"/>
        </w:trPr>
        <w:tc>
          <w:tcPr>
            <w:tcW w:w="10296" w:type="dxa"/>
          </w:tcPr>
          <w:p w14:paraId="40FEA818"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4837996" w14:textId="77777777" w:rsidR="00116258" w:rsidRDefault="00116258" w:rsidP="00116258">
            <w:pPr>
              <w:rPr>
                <w:rFonts w:ascii="Lato" w:hAnsi="Lato"/>
                <w:b/>
                <w:sz w:val="22"/>
                <w:szCs w:val="22"/>
              </w:rPr>
            </w:pPr>
            <w:r w:rsidRPr="00205F85">
              <w:rPr>
                <w:rFonts w:ascii="Lato" w:hAnsi="Lato"/>
                <w:bCs/>
                <w:noProof/>
                <w:sz w:val="22"/>
                <w:szCs w:val="22"/>
              </w:rPr>
              <w:t>N/A</w:t>
            </w:r>
          </w:p>
          <w:p w14:paraId="42DC334D" w14:textId="77777777" w:rsidR="002E64D8" w:rsidRDefault="002E64D8" w:rsidP="002E64D8">
            <w:pPr>
              <w:rPr>
                <w:rFonts w:ascii="Lato" w:hAnsi="Lato"/>
                <w:b/>
                <w:sz w:val="22"/>
                <w:szCs w:val="22"/>
              </w:rPr>
            </w:pPr>
          </w:p>
          <w:p w14:paraId="14A8F99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17B45C2" w14:textId="77777777" w:rsidR="00116258" w:rsidRPr="00205F85" w:rsidRDefault="00116258" w:rsidP="00116258">
            <w:pPr>
              <w:numPr>
                <w:ilvl w:val="0"/>
                <w:numId w:val="13"/>
              </w:numPr>
              <w:rPr>
                <w:rFonts w:ascii="Lato" w:hAnsi="Lato"/>
                <w:noProof/>
                <w:sz w:val="22"/>
                <w:szCs w:val="22"/>
              </w:rPr>
            </w:pPr>
            <w:r w:rsidRPr="00205F85">
              <w:rPr>
                <w:rFonts w:ascii="Lato" w:hAnsi="Lato"/>
                <w:noProof/>
                <w:sz w:val="22"/>
                <w:szCs w:val="22"/>
              </w:rPr>
              <w:t>Bachelor’s Degree: Preferably in International Development, Humanitarian Assistance, Emergency Management, or related risk management or social sciences fields</w:t>
            </w:r>
            <w:r>
              <w:rPr>
                <w:rFonts w:ascii="Lato" w:hAnsi="Lato"/>
                <w:noProof/>
                <w:sz w:val="22"/>
                <w:szCs w:val="22"/>
              </w:rPr>
              <w:t xml:space="preserve"> is desired</w:t>
            </w:r>
          </w:p>
          <w:p w14:paraId="612FF6A5" w14:textId="77777777" w:rsidR="002E64D8" w:rsidRPr="005E601E" w:rsidRDefault="002E64D8" w:rsidP="00033EB6">
            <w:pPr>
              <w:rPr>
                <w:rFonts w:ascii="Lato" w:hAnsi="Lato"/>
                <w:bCs/>
                <w:iCs/>
                <w:sz w:val="22"/>
                <w:szCs w:val="22"/>
              </w:rPr>
            </w:pPr>
          </w:p>
        </w:tc>
      </w:tr>
    </w:tbl>
    <w:p w14:paraId="507B6E34"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422D4FC" w14:textId="77777777" w:rsidTr="00CB3933">
        <w:tc>
          <w:tcPr>
            <w:tcW w:w="10308" w:type="dxa"/>
            <w:tcBorders>
              <w:bottom w:val="single" w:sz="4" w:space="0" w:color="000000"/>
            </w:tcBorders>
            <w:shd w:val="clear" w:color="auto" w:fill="D5E0E1"/>
          </w:tcPr>
          <w:p w14:paraId="2A3F9423"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72D2885B" w14:textId="77777777" w:rsidTr="00072577">
        <w:tc>
          <w:tcPr>
            <w:tcW w:w="10308" w:type="dxa"/>
            <w:tcBorders>
              <w:bottom w:val="single" w:sz="4" w:space="0" w:color="000000"/>
            </w:tcBorders>
            <w:shd w:val="clear" w:color="auto" w:fill="auto"/>
          </w:tcPr>
          <w:p w14:paraId="2751B252"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w:t>
            </w:r>
            <w:proofErr w:type="gramStart"/>
            <w:r w:rsidRPr="005E601E">
              <w:rPr>
                <w:rFonts w:ascii="Lato" w:hAnsi="Lato"/>
                <w:sz w:val="22"/>
                <w:szCs w:val="22"/>
              </w:rPr>
              <w:t>safe</w:t>
            </w:r>
            <w:proofErr w:type="gramEnd"/>
            <w:r w:rsidRPr="005E601E">
              <w:rPr>
                <w:rFonts w:ascii="Lato" w:hAnsi="Lato"/>
                <w:sz w:val="22"/>
                <w:szCs w:val="22"/>
              </w:rPr>
              <w:t xml:space="preserv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0432C76A" w14:textId="77777777" w:rsidR="00BB1C79" w:rsidRDefault="00BB1C79" w:rsidP="00072577">
            <w:pPr>
              <w:tabs>
                <w:tab w:val="left" w:pos="984"/>
              </w:tabs>
              <w:rPr>
                <w:rFonts w:ascii="Lato" w:hAnsi="Lato"/>
                <w:sz w:val="22"/>
                <w:szCs w:val="22"/>
              </w:rPr>
            </w:pPr>
          </w:p>
          <w:p w14:paraId="2B18D5E5" w14:textId="77777777" w:rsidR="00072577" w:rsidRPr="001217A8" w:rsidRDefault="00A343BC" w:rsidP="00072577">
            <w:pPr>
              <w:rPr>
                <w:rFonts w:ascii="Lato" w:hAnsi="Lato" w:cs="Mangal"/>
                <w:b/>
                <w:sz w:val="22"/>
                <w:szCs w:val="22"/>
              </w:rPr>
            </w:pPr>
            <w:r w:rsidRPr="00A343BC">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11C606E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3AAFBDB1" w14:textId="77777777" w:rsidTr="00CB3933">
        <w:tc>
          <w:tcPr>
            <w:tcW w:w="10308" w:type="dxa"/>
            <w:tcBorders>
              <w:bottom w:val="single" w:sz="4" w:space="0" w:color="000000"/>
            </w:tcBorders>
            <w:shd w:val="clear" w:color="auto" w:fill="D5E0E1"/>
          </w:tcPr>
          <w:p w14:paraId="75042296"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38BD1C9B" w14:textId="77777777" w:rsidTr="000F4917">
        <w:tc>
          <w:tcPr>
            <w:tcW w:w="10308" w:type="dxa"/>
            <w:tcBorders>
              <w:bottom w:val="single" w:sz="4" w:space="0" w:color="000000"/>
            </w:tcBorders>
            <w:shd w:val="clear" w:color="auto" w:fill="auto"/>
          </w:tcPr>
          <w:p w14:paraId="030D0A0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2646FA3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BF944D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4D262B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622D1D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0D7FACB"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9FF3E80" w14:textId="77777777" w:rsidR="00072577" w:rsidRPr="005E601E" w:rsidRDefault="00072577" w:rsidP="008A1691">
      <w:pPr>
        <w:rPr>
          <w:rFonts w:ascii="Lato" w:hAnsi="Lato"/>
          <w:b/>
          <w:sz w:val="22"/>
          <w:szCs w:val="22"/>
        </w:rPr>
      </w:pPr>
    </w:p>
    <w:p w14:paraId="600D8652"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110A47E2" w14:textId="77777777" w:rsidTr="00E31215">
        <w:tc>
          <w:tcPr>
            <w:tcW w:w="10308" w:type="dxa"/>
            <w:gridSpan w:val="5"/>
            <w:tcBorders>
              <w:bottom w:val="single" w:sz="4" w:space="0" w:color="000000"/>
            </w:tcBorders>
            <w:shd w:val="clear" w:color="auto" w:fill="D5E0E1"/>
          </w:tcPr>
          <w:p w14:paraId="01E6DF1F"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0FF7EB0E" w14:textId="77777777" w:rsidTr="008742CD">
        <w:tc>
          <w:tcPr>
            <w:tcW w:w="2061" w:type="dxa"/>
            <w:tcBorders>
              <w:bottom w:val="single" w:sz="4" w:space="0" w:color="000000"/>
            </w:tcBorders>
            <w:shd w:val="clear" w:color="auto" w:fill="D5E0E1"/>
          </w:tcPr>
          <w:p w14:paraId="5274759B"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58D0973F"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554720DB"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24C44AA6"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19709B0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49F14598" w14:textId="77777777" w:rsidTr="008742CD">
        <w:tc>
          <w:tcPr>
            <w:tcW w:w="2061" w:type="dxa"/>
            <w:shd w:val="clear" w:color="auto" w:fill="auto"/>
          </w:tcPr>
          <w:p w14:paraId="35014291" w14:textId="77777777" w:rsidR="000F4917" w:rsidRPr="005E601E" w:rsidRDefault="00594086" w:rsidP="000F491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14:paraId="0C637D49" w14:textId="77777777" w:rsidR="000F4917" w:rsidRPr="005E601E" w:rsidRDefault="00594086" w:rsidP="000F4917">
            <w:pPr>
              <w:rPr>
                <w:rFonts w:ascii="Lato" w:hAnsi="Lato" w:cs="Mangal"/>
                <w:bCs/>
                <w:sz w:val="22"/>
                <w:szCs w:val="22"/>
              </w:rPr>
            </w:pPr>
            <w:r w:rsidRPr="00205F85">
              <w:rPr>
                <w:rFonts w:ascii="Lato" w:hAnsi="Lato" w:cs="Mangal"/>
                <w:bCs/>
                <w:noProof/>
                <w:sz w:val="22"/>
                <w:szCs w:val="22"/>
              </w:rPr>
              <w:t>15/08/2024</w:t>
            </w:r>
          </w:p>
        </w:tc>
        <w:tc>
          <w:tcPr>
            <w:tcW w:w="2061" w:type="dxa"/>
            <w:shd w:val="clear" w:color="auto" w:fill="auto"/>
          </w:tcPr>
          <w:p w14:paraId="5FCA0D5E" w14:textId="77777777" w:rsidR="000F4917" w:rsidRPr="005E601E" w:rsidRDefault="000F4917" w:rsidP="000F4917">
            <w:pPr>
              <w:rPr>
                <w:rFonts w:ascii="Lato" w:hAnsi="Lato" w:cs="Mangal"/>
                <w:bCs/>
                <w:sz w:val="22"/>
                <w:szCs w:val="22"/>
              </w:rPr>
            </w:pPr>
          </w:p>
        </w:tc>
        <w:tc>
          <w:tcPr>
            <w:tcW w:w="2062" w:type="dxa"/>
            <w:shd w:val="clear" w:color="auto" w:fill="auto"/>
          </w:tcPr>
          <w:p w14:paraId="656FC3A9" w14:textId="77777777" w:rsidR="000F4917" w:rsidRPr="005E601E" w:rsidRDefault="000F4917" w:rsidP="000F4917">
            <w:pPr>
              <w:rPr>
                <w:rFonts w:ascii="Lato" w:hAnsi="Lato" w:cs="Mangal"/>
                <w:bCs/>
                <w:sz w:val="22"/>
                <w:szCs w:val="22"/>
              </w:rPr>
            </w:pPr>
          </w:p>
        </w:tc>
        <w:tc>
          <w:tcPr>
            <w:tcW w:w="2062" w:type="dxa"/>
            <w:shd w:val="clear" w:color="auto" w:fill="auto"/>
          </w:tcPr>
          <w:p w14:paraId="0BB2158C" w14:textId="77777777" w:rsidR="000F4917" w:rsidRPr="005E601E" w:rsidRDefault="000F4917" w:rsidP="000F4917">
            <w:pPr>
              <w:rPr>
                <w:rFonts w:ascii="Lato" w:hAnsi="Lato" w:cs="Mangal"/>
                <w:bCs/>
                <w:sz w:val="22"/>
                <w:szCs w:val="22"/>
              </w:rPr>
            </w:pPr>
          </w:p>
        </w:tc>
      </w:tr>
    </w:tbl>
    <w:p w14:paraId="4807B8BA" w14:textId="77777777" w:rsidR="00A719CD" w:rsidRPr="005E601E" w:rsidRDefault="00A719CD" w:rsidP="00412E0E">
      <w:pPr>
        <w:rPr>
          <w:rFonts w:ascii="Lato" w:hAnsi="Lato"/>
          <w:sz w:val="22"/>
          <w:szCs w:val="22"/>
        </w:rPr>
      </w:pPr>
    </w:p>
    <w:p w14:paraId="6B468F9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60FC" w14:textId="77777777" w:rsidR="00383682" w:rsidRDefault="00383682" w:rsidP="00CB745D">
      <w:r>
        <w:separator/>
      </w:r>
    </w:p>
  </w:endnote>
  <w:endnote w:type="continuationSeparator" w:id="0">
    <w:p w14:paraId="0295BFE3" w14:textId="77777777" w:rsidR="00383682" w:rsidRDefault="00383682"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ED39"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17" w14:textId="77777777" w:rsidR="00383682" w:rsidRDefault="00383682" w:rsidP="00CB745D">
      <w:r>
        <w:separator/>
      </w:r>
    </w:p>
  </w:footnote>
  <w:footnote w:type="continuationSeparator" w:id="0">
    <w:p w14:paraId="4FBD0AF1" w14:textId="77777777" w:rsidR="00383682" w:rsidRDefault="00383682"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BA47EB"/>
    <w:multiLevelType w:val="hybridMultilevel"/>
    <w:tmpl w:val="2ADE038A"/>
    <w:lvl w:ilvl="0" w:tplc="32A68CF0">
      <w:start w:val="1"/>
      <w:numFmt w:val="bullet"/>
      <w:lvlText w:val=""/>
      <w:lvlJc w:val="left"/>
      <w:pPr>
        <w:ind w:left="720" w:hanging="360"/>
      </w:pPr>
      <w:rPr>
        <w:rFonts w:ascii="Symbol" w:hAnsi="Symbol" w:hint="default"/>
      </w:rPr>
    </w:lvl>
    <w:lvl w:ilvl="1" w:tplc="752EEC66">
      <w:start w:val="1"/>
      <w:numFmt w:val="bullet"/>
      <w:lvlText w:val="o"/>
      <w:lvlJc w:val="left"/>
      <w:pPr>
        <w:ind w:left="1440" w:hanging="360"/>
      </w:pPr>
      <w:rPr>
        <w:rFonts w:ascii="Courier New" w:hAnsi="Courier New" w:hint="default"/>
      </w:rPr>
    </w:lvl>
    <w:lvl w:ilvl="2" w:tplc="95A6A586">
      <w:start w:val="1"/>
      <w:numFmt w:val="bullet"/>
      <w:lvlText w:val=""/>
      <w:lvlJc w:val="left"/>
      <w:pPr>
        <w:ind w:left="2160" w:hanging="360"/>
      </w:pPr>
      <w:rPr>
        <w:rFonts w:ascii="Wingdings" w:hAnsi="Wingdings" w:hint="default"/>
      </w:rPr>
    </w:lvl>
    <w:lvl w:ilvl="3" w:tplc="8CE81A30">
      <w:start w:val="1"/>
      <w:numFmt w:val="bullet"/>
      <w:lvlText w:val=""/>
      <w:lvlJc w:val="left"/>
      <w:pPr>
        <w:ind w:left="2880" w:hanging="360"/>
      </w:pPr>
      <w:rPr>
        <w:rFonts w:ascii="Symbol" w:hAnsi="Symbol" w:hint="default"/>
      </w:rPr>
    </w:lvl>
    <w:lvl w:ilvl="4" w:tplc="2480B326">
      <w:start w:val="1"/>
      <w:numFmt w:val="bullet"/>
      <w:lvlText w:val="o"/>
      <w:lvlJc w:val="left"/>
      <w:pPr>
        <w:ind w:left="3600" w:hanging="360"/>
      </w:pPr>
      <w:rPr>
        <w:rFonts w:ascii="Courier New" w:hAnsi="Courier New" w:hint="default"/>
      </w:rPr>
    </w:lvl>
    <w:lvl w:ilvl="5" w:tplc="281E4DA4">
      <w:start w:val="1"/>
      <w:numFmt w:val="bullet"/>
      <w:lvlText w:val=""/>
      <w:lvlJc w:val="left"/>
      <w:pPr>
        <w:ind w:left="4320" w:hanging="360"/>
      </w:pPr>
      <w:rPr>
        <w:rFonts w:ascii="Wingdings" w:hAnsi="Wingdings" w:hint="default"/>
      </w:rPr>
    </w:lvl>
    <w:lvl w:ilvl="6" w:tplc="07B4029C">
      <w:start w:val="1"/>
      <w:numFmt w:val="bullet"/>
      <w:lvlText w:val=""/>
      <w:lvlJc w:val="left"/>
      <w:pPr>
        <w:ind w:left="5040" w:hanging="360"/>
      </w:pPr>
      <w:rPr>
        <w:rFonts w:ascii="Symbol" w:hAnsi="Symbol" w:hint="default"/>
      </w:rPr>
    </w:lvl>
    <w:lvl w:ilvl="7" w:tplc="863C1B3C">
      <w:start w:val="1"/>
      <w:numFmt w:val="bullet"/>
      <w:lvlText w:val="o"/>
      <w:lvlJc w:val="left"/>
      <w:pPr>
        <w:ind w:left="5760" w:hanging="360"/>
      </w:pPr>
      <w:rPr>
        <w:rFonts w:ascii="Courier New" w:hAnsi="Courier New" w:hint="default"/>
      </w:rPr>
    </w:lvl>
    <w:lvl w:ilvl="8" w:tplc="4CB4FEB6">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792443"/>
    <w:multiLevelType w:val="hybridMultilevel"/>
    <w:tmpl w:val="B0789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8563B"/>
    <w:multiLevelType w:val="hybridMultilevel"/>
    <w:tmpl w:val="D6F2C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D1B70"/>
    <w:multiLevelType w:val="hybridMultilevel"/>
    <w:tmpl w:val="A7E4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756DD"/>
    <w:multiLevelType w:val="hybridMultilevel"/>
    <w:tmpl w:val="55E2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D437B"/>
    <w:multiLevelType w:val="hybridMultilevel"/>
    <w:tmpl w:val="0E2A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10229">
    <w:abstractNumId w:val="4"/>
  </w:num>
  <w:num w:numId="2" w16cid:durableId="969894354">
    <w:abstractNumId w:val="7"/>
  </w:num>
  <w:num w:numId="3" w16cid:durableId="1513374467">
    <w:abstractNumId w:val="5"/>
  </w:num>
  <w:num w:numId="4" w16cid:durableId="367723881">
    <w:abstractNumId w:val="0"/>
  </w:num>
  <w:num w:numId="5" w16cid:durableId="867446545">
    <w:abstractNumId w:val="1"/>
  </w:num>
  <w:num w:numId="6" w16cid:durableId="1425807274">
    <w:abstractNumId w:val="2"/>
  </w:num>
  <w:num w:numId="7" w16cid:durableId="151415536">
    <w:abstractNumId w:val="3"/>
  </w:num>
  <w:num w:numId="8" w16cid:durableId="926186802">
    <w:abstractNumId w:val="6"/>
  </w:num>
  <w:num w:numId="9" w16cid:durableId="1297098883">
    <w:abstractNumId w:val="10"/>
  </w:num>
  <w:num w:numId="10" w16cid:durableId="1425569248">
    <w:abstractNumId w:val="11"/>
  </w:num>
  <w:num w:numId="11" w16cid:durableId="1769155918">
    <w:abstractNumId w:val="9"/>
  </w:num>
  <w:num w:numId="12" w16cid:durableId="1329820744">
    <w:abstractNumId w:val="8"/>
  </w:num>
  <w:num w:numId="13" w16cid:durableId="7712412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A6C3E"/>
    <w:rsid w:val="000C646A"/>
    <w:rsid w:val="000E090C"/>
    <w:rsid w:val="000E5221"/>
    <w:rsid w:val="000E6651"/>
    <w:rsid w:val="000F4917"/>
    <w:rsid w:val="0011289B"/>
    <w:rsid w:val="00116258"/>
    <w:rsid w:val="001217A8"/>
    <w:rsid w:val="00134454"/>
    <w:rsid w:val="00134819"/>
    <w:rsid w:val="001564AB"/>
    <w:rsid w:val="00156C1A"/>
    <w:rsid w:val="00185184"/>
    <w:rsid w:val="00196601"/>
    <w:rsid w:val="001A3DD2"/>
    <w:rsid w:val="001B1770"/>
    <w:rsid w:val="001C5FEB"/>
    <w:rsid w:val="001C752E"/>
    <w:rsid w:val="001D32DA"/>
    <w:rsid w:val="001E1FCD"/>
    <w:rsid w:val="001E7BB3"/>
    <w:rsid w:val="001F6FB1"/>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83682"/>
    <w:rsid w:val="003C0B3B"/>
    <w:rsid w:val="003C3A8B"/>
    <w:rsid w:val="003D07D3"/>
    <w:rsid w:val="003D5726"/>
    <w:rsid w:val="003E14EE"/>
    <w:rsid w:val="003F278F"/>
    <w:rsid w:val="00400C5B"/>
    <w:rsid w:val="0040252C"/>
    <w:rsid w:val="004078DD"/>
    <w:rsid w:val="00412E0E"/>
    <w:rsid w:val="00414AD6"/>
    <w:rsid w:val="0044289B"/>
    <w:rsid w:val="00462CDF"/>
    <w:rsid w:val="004731E8"/>
    <w:rsid w:val="00475A5E"/>
    <w:rsid w:val="004B56E0"/>
    <w:rsid w:val="004D2E50"/>
    <w:rsid w:val="004E28BD"/>
    <w:rsid w:val="00521460"/>
    <w:rsid w:val="005359F8"/>
    <w:rsid w:val="0053784E"/>
    <w:rsid w:val="005434E7"/>
    <w:rsid w:val="005445B4"/>
    <w:rsid w:val="0054471D"/>
    <w:rsid w:val="00560E4B"/>
    <w:rsid w:val="005610D1"/>
    <w:rsid w:val="0056685F"/>
    <w:rsid w:val="00573D65"/>
    <w:rsid w:val="00581EF4"/>
    <w:rsid w:val="00584DD2"/>
    <w:rsid w:val="005910F5"/>
    <w:rsid w:val="00594086"/>
    <w:rsid w:val="005A2AA3"/>
    <w:rsid w:val="005A50FA"/>
    <w:rsid w:val="005A677C"/>
    <w:rsid w:val="005B5FBD"/>
    <w:rsid w:val="005D3F5C"/>
    <w:rsid w:val="005D66B6"/>
    <w:rsid w:val="005E601E"/>
    <w:rsid w:val="005F23BD"/>
    <w:rsid w:val="00600943"/>
    <w:rsid w:val="00603A61"/>
    <w:rsid w:val="00610C0E"/>
    <w:rsid w:val="00622495"/>
    <w:rsid w:val="00625CED"/>
    <w:rsid w:val="00626423"/>
    <w:rsid w:val="0064027E"/>
    <w:rsid w:val="006446E7"/>
    <w:rsid w:val="00646627"/>
    <w:rsid w:val="006519F2"/>
    <w:rsid w:val="00660777"/>
    <w:rsid w:val="00677E0F"/>
    <w:rsid w:val="00682617"/>
    <w:rsid w:val="00682CE2"/>
    <w:rsid w:val="00682F7F"/>
    <w:rsid w:val="006840F0"/>
    <w:rsid w:val="00694515"/>
    <w:rsid w:val="006B1386"/>
    <w:rsid w:val="006B6D48"/>
    <w:rsid w:val="006C0C3F"/>
    <w:rsid w:val="006C5DF6"/>
    <w:rsid w:val="006D1DF1"/>
    <w:rsid w:val="006E47ED"/>
    <w:rsid w:val="007403B3"/>
    <w:rsid w:val="00743D15"/>
    <w:rsid w:val="00746EA4"/>
    <w:rsid w:val="0075278E"/>
    <w:rsid w:val="00754706"/>
    <w:rsid w:val="00764D2E"/>
    <w:rsid w:val="007828BE"/>
    <w:rsid w:val="007866A3"/>
    <w:rsid w:val="00792956"/>
    <w:rsid w:val="00792D87"/>
    <w:rsid w:val="007966DD"/>
    <w:rsid w:val="007A015E"/>
    <w:rsid w:val="007A2C42"/>
    <w:rsid w:val="007A3D46"/>
    <w:rsid w:val="007B4C39"/>
    <w:rsid w:val="007C14AA"/>
    <w:rsid w:val="007C2D9B"/>
    <w:rsid w:val="007D25C8"/>
    <w:rsid w:val="007D7312"/>
    <w:rsid w:val="007E42A6"/>
    <w:rsid w:val="00806587"/>
    <w:rsid w:val="00813D6E"/>
    <w:rsid w:val="00827910"/>
    <w:rsid w:val="0083348D"/>
    <w:rsid w:val="00842576"/>
    <w:rsid w:val="0084261C"/>
    <w:rsid w:val="00852EEC"/>
    <w:rsid w:val="00856A1B"/>
    <w:rsid w:val="00866538"/>
    <w:rsid w:val="00866942"/>
    <w:rsid w:val="008742CD"/>
    <w:rsid w:val="0088087C"/>
    <w:rsid w:val="00885C9E"/>
    <w:rsid w:val="008A1691"/>
    <w:rsid w:val="008B56F1"/>
    <w:rsid w:val="008B5D4C"/>
    <w:rsid w:val="008C5891"/>
    <w:rsid w:val="008C7123"/>
    <w:rsid w:val="008D63DA"/>
    <w:rsid w:val="008E6BC7"/>
    <w:rsid w:val="008F6140"/>
    <w:rsid w:val="008F7976"/>
    <w:rsid w:val="008F79CB"/>
    <w:rsid w:val="0090561C"/>
    <w:rsid w:val="00916715"/>
    <w:rsid w:val="00920752"/>
    <w:rsid w:val="009318B6"/>
    <w:rsid w:val="009419F0"/>
    <w:rsid w:val="00943920"/>
    <w:rsid w:val="00947C69"/>
    <w:rsid w:val="009618A9"/>
    <w:rsid w:val="00963AE0"/>
    <w:rsid w:val="00963C01"/>
    <w:rsid w:val="009854DD"/>
    <w:rsid w:val="00994C06"/>
    <w:rsid w:val="0099519D"/>
    <w:rsid w:val="009A20A0"/>
    <w:rsid w:val="009A25BE"/>
    <w:rsid w:val="009B2803"/>
    <w:rsid w:val="009B4009"/>
    <w:rsid w:val="009C59F1"/>
    <w:rsid w:val="009D3B82"/>
    <w:rsid w:val="009D5D76"/>
    <w:rsid w:val="009E2DAC"/>
    <w:rsid w:val="009E6D6E"/>
    <w:rsid w:val="009F709C"/>
    <w:rsid w:val="00A11161"/>
    <w:rsid w:val="00A338D7"/>
    <w:rsid w:val="00A343BC"/>
    <w:rsid w:val="00A35D56"/>
    <w:rsid w:val="00A36628"/>
    <w:rsid w:val="00A37705"/>
    <w:rsid w:val="00A5455B"/>
    <w:rsid w:val="00A64F8E"/>
    <w:rsid w:val="00A67C29"/>
    <w:rsid w:val="00A719CD"/>
    <w:rsid w:val="00A74E96"/>
    <w:rsid w:val="00A823D0"/>
    <w:rsid w:val="00AB619A"/>
    <w:rsid w:val="00AC222F"/>
    <w:rsid w:val="00AC5140"/>
    <w:rsid w:val="00AD5937"/>
    <w:rsid w:val="00AF08A1"/>
    <w:rsid w:val="00B045B5"/>
    <w:rsid w:val="00B22D75"/>
    <w:rsid w:val="00B40758"/>
    <w:rsid w:val="00B42C23"/>
    <w:rsid w:val="00B53992"/>
    <w:rsid w:val="00B557D5"/>
    <w:rsid w:val="00B57C36"/>
    <w:rsid w:val="00B67C5E"/>
    <w:rsid w:val="00B7115A"/>
    <w:rsid w:val="00B9754A"/>
    <w:rsid w:val="00BA45F5"/>
    <w:rsid w:val="00BB1C79"/>
    <w:rsid w:val="00BB37E8"/>
    <w:rsid w:val="00BB6541"/>
    <w:rsid w:val="00BD645C"/>
    <w:rsid w:val="00BE3663"/>
    <w:rsid w:val="00BF17A4"/>
    <w:rsid w:val="00BF54FD"/>
    <w:rsid w:val="00C1085E"/>
    <w:rsid w:val="00C11089"/>
    <w:rsid w:val="00C16734"/>
    <w:rsid w:val="00C30B4A"/>
    <w:rsid w:val="00C311A8"/>
    <w:rsid w:val="00C52093"/>
    <w:rsid w:val="00C52D67"/>
    <w:rsid w:val="00C8094B"/>
    <w:rsid w:val="00C81C72"/>
    <w:rsid w:val="00C84A80"/>
    <w:rsid w:val="00C939E3"/>
    <w:rsid w:val="00C9467F"/>
    <w:rsid w:val="00CB1D0F"/>
    <w:rsid w:val="00CB3933"/>
    <w:rsid w:val="00CB6F85"/>
    <w:rsid w:val="00CB745D"/>
    <w:rsid w:val="00CC41A4"/>
    <w:rsid w:val="00CD7220"/>
    <w:rsid w:val="00CE0DC9"/>
    <w:rsid w:val="00CE200B"/>
    <w:rsid w:val="00CE3771"/>
    <w:rsid w:val="00CF02E2"/>
    <w:rsid w:val="00CF2C4B"/>
    <w:rsid w:val="00D00360"/>
    <w:rsid w:val="00D21693"/>
    <w:rsid w:val="00D30D12"/>
    <w:rsid w:val="00D31296"/>
    <w:rsid w:val="00D32760"/>
    <w:rsid w:val="00D36326"/>
    <w:rsid w:val="00D402D4"/>
    <w:rsid w:val="00D4270F"/>
    <w:rsid w:val="00D54F09"/>
    <w:rsid w:val="00D576E5"/>
    <w:rsid w:val="00D66BB5"/>
    <w:rsid w:val="00D719F6"/>
    <w:rsid w:val="00D832D4"/>
    <w:rsid w:val="00D872AC"/>
    <w:rsid w:val="00D93881"/>
    <w:rsid w:val="00D93C00"/>
    <w:rsid w:val="00DA0123"/>
    <w:rsid w:val="00DA4E38"/>
    <w:rsid w:val="00DC597B"/>
    <w:rsid w:val="00DE7E24"/>
    <w:rsid w:val="00DF1819"/>
    <w:rsid w:val="00E073D5"/>
    <w:rsid w:val="00E228B1"/>
    <w:rsid w:val="00E31215"/>
    <w:rsid w:val="00E331DD"/>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64009"/>
    <w:rsid w:val="00F84AC2"/>
    <w:rsid w:val="00F853CC"/>
    <w:rsid w:val="00F859CE"/>
    <w:rsid w:val="00F95BD6"/>
    <w:rsid w:val="00FB22A5"/>
    <w:rsid w:val="00FB425D"/>
    <w:rsid w:val="00FC3D17"/>
    <w:rsid w:val="00FD40F3"/>
    <w:rsid w:val="00FF6C83"/>
    <w:rsid w:val="02E0FB63"/>
    <w:rsid w:val="039D423B"/>
    <w:rsid w:val="04997526"/>
    <w:rsid w:val="05139923"/>
    <w:rsid w:val="0D0ABA4A"/>
    <w:rsid w:val="0FCFA2E2"/>
    <w:rsid w:val="13D42830"/>
    <w:rsid w:val="1438D357"/>
    <w:rsid w:val="16594A11"/>
    <w:rsid w:val="1BEB18CD"/>
    <w:rsid w:val="1E853698"/>
    <w:rsid w:val="207F5DE9"/>
    <w:rsid w:val="2135D53B"/>
    <w:rsid w:val="22733FD4"/>
    <w:rsid w:val="228ED811"/>
    <w:rsid w:val="24933278"/>
    <w:rsid w:val="26594A55"/>
    <w:rsid w:val="27979218"/>
    <w:rsid w:val="2ADD25AD"/>
    <w:rsid w:val="2BE2F186"/>
    <w:rsid w:val="2DEDBBC9"/>
    <w:rsid w:val="2F0269DF"/>
    <w:rsid w:val="30F086C5"/>
    <w:rsid w:val="325718D6"/>
    <w:rsid w:val="3761E9F8"/>
    <w:rsid w:val="37CA9833"/>
    <w:rsid w:val="3C63D869"/>
    <w:rsid w:val="425B3750"/>
    <w:rsid w:val="433B974A"/>
    <w:rsid w:val="43559D41"/>
    <w:rsid w:val="475B81DC"/>
    <w:rsid w:val="4A8F85F8"/>
    <w:rsid w:val="4AA25938"/>
    <w:rsid w:val="4AFD3C4A"/>
    <w:rsid w:val="4B2C5B15"/>
    <w:rsid w:val="4D4D5510"/>
    <w:rsid w:val="4D7B1699"/>
    <w:rsid w:val="4F64B4E5"/>
    <w:rsid w:val="561FBADD"/>
    <w:rsid w:val="5B072247"/>
    <w:rsid w:val="5B1E7D80"/>
    <w:rsid w:val="5C5239ED"/>
    <w:rsid w:val="611BA7A8"/>
    <w:rsid w:val="61775193"/>
    <w:rsid w:val="64980EB0"/>
    <w:rsid w:val="662BFC9E"/>
    <w:rsid w:val="6753BF84"/>
    <w:rsid w:val="6A2691A2"/>
    <w:rsid w:val="6DB2855A"/>
    <w:rsid w:val="6DBE78E6"/>
    <w:rsid w:val="6DD20D87"/>
    <w:rsid w:val="6FE8C8B7"/>
    <w:rsid w:val="72005080"/>
    <w:rsid w:val="73362CCB"/>
    <w:rsid w:val="734A6FF2"/>
    <w:rsid w:val="73F37A14"/>
    <w:rsid w:val="7517DCA5"/>
    <w:rsid w:val="7998F874"/>
    <w:rsid w:val="7DCF4382"/>
    <w:rsid w:val="7E4E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47A53"/>
  <w15:chartTrackingRefBased/>
  <w15:docId w15:val="{AD14BC24-F53C-4CCB-A014-1B5C3C88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0DBF4D90D4364CA93A4C7F2B3862C2" ma:contentTypeVersion="4" ma:contentTypeDescription="Create a new document." ma:contentTypeScope="" ma:versionID="ac59c164f3ed909880eebff0316b966e">
  <xsd:schema xmlns:xsd="http://www.w3.org/2001/XMLSchema" xmlns:xs="http://www.w3.org/2001/XMLSchema" xmlns:p="http://schemas.microsoft.com/office/2006/metadata/properties" xmlns:ns2="43e29d3e-325a-4b79-86ac-019596b35a61" targetNamespace="http://schemas.microsoft.com/office/2006/metadata/properties" ma:root="true" ma:fieldsID="dc950f52369f3c4a0e0991b5adc0feb9" ns2:_="">
    <xsd:import namespace="43e29d3e-325a-4b79-86ac-019596b35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29d3e-325a-4b79-86ac-019596b35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A2D4-2052-4329-895E-5832EA01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63F51-0914-4B29-A396-0AEE6339546D}">
  <ds:schemaRefs>
    <ds:schemaRef ds:uri="http://schemas.openxmlformats.org/officeDocument/2006/bibliography"/>
  </ds:schemaRefs>
</ds:datastoreItem>
</file>

<file path=customXml/itemProps3.xml><?xml version="1.0" encoding="utf-8"?>
<ds:datastoreItem xmlns:ds="http://schemas.openxmlformats.org/officeDocument/2006/customXml" ds:itemID="{C47B37A1-E1B6-4C5B-904B-740B2549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29d3e-325a-4b79-86ac-019596b3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D88CA-CB0C-4F8A-8BAC-D32C4AABD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kyssama, Jean Martin Miyat</cp:lastModifiedBy>
  <cp:revision>3</cp:revision>
  <cp:lastPrinted>2024-07-22T14:32:00Z</cp:lastPrinted>
  <dcterms:created xsi:type="dcterms:W3CDTF">2025-07-23T13:59:00Z</dcterms:created>
  <dcterms:modified xsi:type="dcterms:W3CDTF">2025-07-30T13:00:00Z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0x010100260DBF4D90D4364CA93A4C7F2B3862C2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Order">
    <vt:r8>539300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